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b/>
          <w:bCs/>
          <w:kern w:val="44"/>
          <w:sz w:val="44"/>
          <w:szCs w:val="44"/>
        </w:rPr>
        <w:id w:val="1039478503"/>
      </w:sdtPr>
      <w:sdtEndPr>
        <w:rPr>
          <w:b/>
          <w:bCs/>
          <w:kern w:val="44"/>
          <w:sz w:val="44"/>
          <w:szCs w:val="44"/>
        </w:rPr>
      </w:sdtEndPr>
      <w:sdtContent>
        <w:p/>
        <w:tbl>
          <w:tblPr>
            <w:tblStyle w:val="21"/>
            <w:tblpPr w:leftFromText="187" w:rightFromText="187" w:horzAnchor="margin" w:tblpXSpec="center" w:tblpY="2881"/>
            <w:tblW w:w="4000" w:type="pct"/>
            <w:tblInd w:w="0" w:type="dxa"/>
            <w:tblBorders>
              <w:top w:val="none" w:color="auto" w:sz="0" w:space="0"/>
              <w:left w:val="single" w:color="5B9BD5" w:themeColor="accent1" w:sz="12" w:space="0"/>
              <w:bottom w:val="none" w:color="auto" w:sz="0" w:space="0"/>
              <w:right w:val="none" w:color="auto" w:sz="0" w:space="0"/>
              <w:insideH w:val="none" w:color="auto" w:sz="0" w:space="0"/>
              <w:insideV w:val="none" w:color="auto" w:sz="0" w:space="0"/>
            </w:tblBorders>
            <w:tblLayout w:type="autofit"/>
            <w:tblCellMar>
              <w:top w:w="0" w:type="dxa"/>
              <w:left w:w="144" w:type="dxa"/>
              <w:bottom w:w="0" w:type="dxa"/>
              <w:right w:w="115" w:type="dxa"/>
            </w:tblCellMar>
          </w:tblPr>
          <w:tblGrid>
            <w:gridCol w:w="6829"/>
          </w:tblGrid>
          <w:tr>
            <w:tblPrEx>
              <w:tblBorders>
                <w:top w:val="none" w:color="auto" w:sz="0" w:space="0"/>
                <w:left w:val="single" w:color="5B9BD5" w:themeColor="accent1" w:sz="12" w:space="0"/>
                <w:bottom w:val="none" w:color="auto" w:sz="0" w:space="0"/>
                <w:right w:val="none" w:color="auto" w:sz="0" w:space="0"/>
                <w:insideH w:val="none" w:color="auto" w:sz="0" w:space="0"/>
                <w:insideV w:val="none" w:color="auto" w:sz="0" w:space="0"/>
              </w:tblBorders>
              <w:tblCellMar>
                <w:top w:w="0" w:type="dxa"/>
                <w:left w:w="144" w:type="dxa"/>
                <w:bottom w:w="0" w:type="dxa"/>
                <w:right w:w="115" w:type="dxa"/>
              </w:tblCellMar>
            </w:tblPrEx>
            <w:sdt>
              <w:sdtPr>
                <w:rPr>
                  <w:sz w:val="24"/>
                  <w:szCs w:val="24"/>
                </w:rPr>
                <w:alias w:val="公司"/>
                <w:id w:val="13406915"/>
                <w:text/>
              </w:sdtPr>
              <w:sdtEndPr>
                <w:rPr>
                  <w:sz w:val="24"/>
                  <w:szCs w:val="24"/>
                </w:rPr>
              </w:sdtEndPr>
              <w:sdtContent>
                <w:tc>
                  <w:tcPr>
                    <w:tcW w:w="7672" w:type="dxa"/>
                    <w:tcMar>
                      <w:top w:w="216" w:type="dxa"/>
                      <w:left w:w="115" w:type="dxa"/>
                      <w:bottom w:w="216" w:type="dxa"/>
                      <w:right w:w="115" w:type="dxa"/>
                    </w:tcMar>
                  </w:tcPr>
                  <w:p>
                    <w:pPr>
                      <w:pStyle w:val="31"/>
                      <w:rPr>
                        <w:sz w:val="24"/>
                      </w:rPr>
                    </w:pPr>
                    <w:r>
                      <w:rPr>
                        <w:sz w:val="24"/>
                        <w:szCs w:val="24"/>
                      </w:rPr>
                      <w:t>华为IEF-</w:t>
                    </w:r>
                    <w:r>
                      <w:rPr>
                        <w:rFonts w:hint="eastAsia"/>
                        <w:sz w:val="24"/>
                        <w:szCs w:val="24"/>
                      </w:rPr>
                      <w:t>拓维</w:t>
                    </w:r>
                    <w:r>
                      <w:rPr>
                        <w:rFonts w:hint="eastAsia"/>
                        <w:sz w:val="24"/>
                        <w:szCs w:val="24"/>
                        <w:lang w:val="en-US" w:eastAsia="zh-CN"/>
                      </w:rPr>
                      <w:t>收费稽核应用</w:t>
                    </w:r>
                  </w:p>
                </w:tc>
              </w:sdtContent>
            </w:sdt>
          </w:tr>
          <w:tr>
            <w:tblPrEx>
              <w:tblBorders>
                <w:top w:val="none" w:color="auto" w:sz="0" w:space="0"/>
                <w:left w:val="single" w:color="5B9BD5" w:themeColor="accent1" w:sz="12" w:space="0"/>
                <w:bottom w:val="none" w:color="auto" w:sz="0" w:space="0"/>
                <w:right w:val="none" w:color="auto" w:sz="0" w:space="0"/>
                <w:insideH w:val="none" w:color="auto" w:sz="0" w:space="0"/>
                <w:insideV w:val="none" w:color="auto" w:sz="0" w:space="0"/>
              </w:tblBorders>
              <w:tblCellMar>
                <w:top w:w="0" w:type="dxa"/>
                <w:left w:w="144" w:type="dxa"/>
                <w:bottom w:w="0" w:type="dxa"/>
                <w:right w:w="115" w:type="dxa"/>
              </w:tblCellMar>
            </w:tblPrEx>
            <w:tc>
              <w:tcPr>
                <w:tcW w:w="7672" w:type="dxa"/>
              </w:tcPr>
              <w:sdt>
                <w:sdtPr>
                  <w:rPr>
                    <w:rFonts w:eastAsia="宋体" w:asciiTheme="majorHAnsi" w:hAnsiTheme="majorHAnsi" w:cstheme="majorBidi"/>
                    <w:b/>
                    <w:bCs/>
                    <w:sz w:val="44"/>
                    <w:szCs w:val="44"/>
                  </w:rPr>
                  <w:alias w:val="标题"/>
                  <w:id w:val="13406919"/>
                  <w:text/>
                </w:sdtPr>
                <w:sdtEndPr>
                  <w:rPr>
                    <w:rFonts w:eastAsia="宋体" w:asciiTheme="majorHAnsi" w:hAnsiTheme="majorHAnsi" w:cstheme="majorBidi"/>
                    <w:b/>
                    <w:bCs/>
                    <w:sz w:val="44"/>
                    <w:szCs w:val="44"/>
                  </w:rPr>
                </w:sdtEndPr>
                <w:sdtContent>
                  <w:p>
                    <w:pPr>
                      <w:pStyle w:val="31"/>
                      <w:spacing w:line="216" w:lineRule="auto"/>
                      <w:rPr>
                        <w:rFonts w:asciiTheme="majorHAnsi" w:hAnsiTheme="majorHAnsi" w:eastAsiaTheme="majorEastAsia" w:cstheme="majorBidi"/>
                        <w:sz w:val="88"/>
                        <w:szCs w:val="88"/>
                      </w:rPr>
                    </w:pPr>
                    <w:r>
                      <w:rPr>
                        <w:rFonts w:hint="eastAsia" w:eastAsia="宋体" w:asciiTheme="majorHAnsi" w:hAnsiTheme="majorHAnsi" w:cstheme="majorBidi"/>
                        <w:b/>
                        <w:bCs/>
                        <w:sz w:val="44"/>
                        <w:szCs w:val="44"/>
                      </w:rPr>
                      <w:t>IEF集成设计方案</w:t>
                    </w:r>
                  </w:p>
                </w:sdtContent>
              </w:sdt>
            </w:tc>
          </w:tr>
          <w:tr>
            <w:tblPrEx>
              <w:tblBorders>
                <w:top w:val="none" w:color="auto" w:sz="0" w:space="0"/>
                <w:left w:val="single" w:color="5B9BD5" w:themeColor="accent1" w:sz="12" w:space="0"/>
                <w:bottom w:val="none" w:color="auto" w:sz="0" w:space="0"/>
                <w:right w:val="none" w:color="auto" w:sz="0" w:space="0"/>
                <w:insideH w:val="none" w:color="auto" w:sz="0" w:space="0"/>
                <w:insideV w:val="none" w:color="auto" w:sz="0" w:space="0"/>
              </w:tblBorders>
              <w:tblCellMar>
                <w:top w:w="0" w:type="dxa"/>
                <w:left w:w="144" w:type="dxa"/>
                <w:bottom w:w="0" w:type="dxa"/>
                <w:right w:w="115" w:type="dxa"/>
              </w:tblCellMar>
            </w:tblPrEx>
            <w:trPr>
              <w:trHeight w:val="823" w:hRule="atLeast"/>
            </w:trPr>
            <w:sdt>
              <w:sdtPr>
                <w:rPr>
                  <w:sz w:val="28"/>
                  <w:szCs w:val="28"/>
                </w:rPr>
                <w:alias w:val="副标题"/>
                <w:id w:val="13406923"/>
                <w:text/>
              </w:sdtPr>
              <w:sdtEndPr>
                <w:rPr>
                  <w:sz w:val="28"/>
                  <w:szCs w:val="28"/>
                </w:rPr>
              </w:sdtEndPr>
              <w:sdtContent>
                <w:tc>
                  <w:tcPr>
                    <w:tcW w:w="7672" w:type="dxa"/>
                    <w:tcMar>
                      <w:top w:w="216" w:type="dxa"/>
                      <w:left w:w="115" w:type="dxa"/>
                      <w:bottom w:w="216" w:type="dxa"/>
                      <w:right w:w="115" w:type="dxa"/>
                    </w:tcMar>
                  </w:tcPr>
                  <w:p>
                    <w:pPr>
                      <w:pStyle w:val="31"/>
                      <w:rPr>
                        <w:sz w:val="24"/>
                      </w:rPr>
                    </w:pPr>
                    <w:r>
                      <w:rPr>
                        <w:sz w:val="28"/>
                        <w:szCs w:val="28"/>
                      </w:rPr>
                      <w:t>v1-2020-0</w:t>
                    </w:r>
                    <w:r>
                      <w:rPr>
                        <w:rFonts w:hint="eastAsia"/>
                        <w:sz w:val="28"/>
                        <w:szCs w:val="28"/>
                      </w:rPr>
                      <w:t>6</w:t>
                    </w:r>
                    <w:r>
                      <w:rPr>
                        <w:rFonts w:hint="eastAsia"/>
                        <w:sz w:val="28"/>
                        <w:szCs w:val="28"/>
                        <w:lang w:val="en-US" w:eastAsia="zh-CN"/>
                      </w:rPr>
                      <w:t>-</w:t>
                    </w:r>
                    <w:r>
                      <w:rPr>
                        <w:sz w:val="28"/>
                        <w:szCs w:val="28"/>
                      </w:rPr>
                      <w:t>2</w:t>
                    </w:r>
                    <w:r>
                      <w:rPr>
                        <w:rFonts w:hint="eastAsia"/>
                        <w:sz w:val="28"/>
                        <w:szCs w:val="28"/>
                      </w:rPr>
                      <w:t>9</w:t>
                    </w:r>
                  </w:p>
                </w:tc>
              </w:sdtContent>
            </w:sdt>
          </w:tr>
        </w:tbl>
        <w:tbl>
          <w:tblPr>
            <w:tblStyle w:val="21"/>
            <w:tblpPr w:leftFromText="187" w:rightFromText="187" w:horzAnchor="margin" w:tblpXSpec="center" w:tblpYSpec="bottom"/>
            <w:tblW w:w="3857" w:type="pct"/>
            <w:tblInd w:w="0" w:type="dxa"/>
            <w:tblLayout w:type="autofit"/>
            <w:tblCellMar>
              <w:top w:w="0" w:type="dxa"/>
              <w:left w:w="108" w:type="dxa"/>
              <w:bottom w:w="0" w:type="dxa"/>
              <w:right w:w="108" w:type="dxa"/>
            </w:tblCellMar>
          </w:tblPr>
          <w:tblGrid>
            <w:gridCol w:w="6585"/>
          </w:tblGrid>
          <w:tr>
            <w:tblPrEx>
              <w:tblCellMar>
                <w:top w:w="0" w:type="dxa"/>
                <w:left w:w="108" w:type="dxa"/>
                <w:bottom w:w="0" w:type="dxa"/>
                <w:right w:w="108" w:type="dxa"/>
              </w:tblCellMar>
            </w:tblPrEx>
            <w:tc>
              <w:tcPr>
                <w:tcW w:w="7221" w:type="dxa"/>
                <w:tcMar>
                  <w:top w:w="216" w:type="dxa"/>
                  <w:left w:w="115" w:type="dxa"/>
                  <w:bottom w:w="216" w:type="dxa"/>
                  <w:right w:w="115" w:type="dxa"/>
                </w:tcMar>
              </w:tcPr>
              <w:sdt>
                <w:sdtPr>
                  <w:rPr>
                    <w:sz w:val="28"/>
                    <w:szCs w:val="28"/>
                  </w:rPr>
                  <w:alias w:val="作者"/>
                  <w:id w:val="13406928"/>
                  <w:text/>
                </w:sdtPr>
                <w:sdtEndPr>
                  <w:rPr>
                    <w:sz w:val="28"/>
                    <w:szCs w:val="28"/>
                  </w:rPr>
                </w:sdtEndPr>
                <w:sdtContent>
                  <w:p>
                    <w:pPr>
                      <w:pStyle w:val="31"/>
                      <w:jc w:val="center"/>
                      <w:rPr>
                        <w:sz w:val="28"/>
                        <w:szCs w:val="28"/>
                      </w:rPr>
                    </w:pPr>
                    <w:r>
                      <w:rPr>
                        <w:rFonts w:hint="eastAsia"/>
                        <w:sz w:val="28"/>
                        <w:szCs w:val="28"/>
                      </w:rPr>
                      <w:t>拓维信息系统股份有限公司</w:t>
                    </w:r>
                  </w:p>
                </w:sdtContent>
              </w:sdt>
              <w:p>
                <w:pPr>
                  <w:pStyle w:val="31"/>
                </w:pPr>
              </w:p>
              <w:p>
                <w:pPr>
                  <w:pStyle w:val="31"/>
                </w:pPr>
              </w:p>
              <w:p>
                <w:pPr>
                  <w:pStyle w:val="31"/>
                </w:pPr>
              </w:p>
              <w:p>
                <w:pPr>
                  <w:pStyle w:val="31"/>
                </w:pPr>
              </w:p>
              <w:p>
                <w:pPr>
                  <w:pStyle w:val="31"/>
                </w:pPr>
              </w:p>
            </w:tc>
          </w:tr>
        </w:tbl>
        <w:p>
          <w:pPr>
            <w:pStyle w:val="2"/>
            <w:rPr>
              <w:sz w:val="28"/>
              <w:szCs w:val="28"/>
            </w:rPr>
          </w:pPr>
          <w:r>
            <w:br w:type="page"/>
          </w:r>
        </w:p>
        <w:sdt>
          <w:sdtPr>
            <w:rPr>
              <w:rFonts w:asciiTheme="minorHAnsi" w:hAnsiTheme="minorHAnsi" w:eastAsiaTheme="minorEastAsia" w:cstheme="minorBidi"/>
              <w:color w:val="auto"/>
              <w:kern w:val="2"/>
              <w:sz w:val="21"/>
              <w:szCs w:val="22"/>
              <w:lang w:val="zh-CN"/>
            </w:rPr>
            <w:id w:val="-507900688"/>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47"/>
                <w:rPr>
                  <w:color w:val="auto"/>
                </w:rPr>
              </w:pPr>
              <w:r>
                <w:rPr>
                  <w:color w:val="auto"/>
                  <w:lang w:val="zh-CN"/>
                </w:rPr>
                <w:t>目录</w:t>
              </w:r>
            </w:p>
            <w:p>
              <w:pPr>
                <w:pStyle w:val="17"/>
                <w:tabs>
                  <w:tab w:val="right" w:leader="dot" w:pos="8306"/>
                </w:tabs>
              </w:pPr>
              <w:r>
                <w:fldChar w:fldCharType="begin"/>
              </w:r>
              <w:r>
                <w:instrText xml:space="preserve"> TOC \o "1-3" \h \z \u </w:instrText>
              </w:r>
              <w:r>
                <w:fldChar w:fldCharType="separate"/>
              </w:r>
              <w:r>
                <w:fldChar w:fldCharType="begin"/>
              </w:r>
              <w:r>
                <w:instrText xml:space="preserve"> HYPERLINK \l _Toc12241 </w:instrText>
              </w:r>
              <w:r>
                <w:fldChar w:fldCharType="separate"/>
              </w:r>
              <w:r>
                <w:rPr>
                  <w:szCs w:val="28"/>
                </w:rPr>
                <w:t>1. 简介</w:t>
              </w:r>
              <w:r>
                <w:tab/>
              </w:r>
              <w:r>
                <w:fldChar w:fldCharType="begin"/>
              </w:r>
              <w:r>
                <w:instrText xml:space="preserve"> PAGEREF _Toc12241 </w:instrText>
              </w:r>
              <w:r>
                <w:fldChar w:fldCharType="separate"/>
              </w:r>
              <w:r>
                <w:t>2</w:t>
              </w:r>
              <w:r>
                <w:fldChar w:fldCharType="end"/>
              </w:r>
              <w:r>
                <w:fldChar w:fldCharType="end"/>
              </w:r>
            </w:p>
            <w:p>
              <w:pPr>
                <w:pStyle w:val="17"/>
                <w:tabs>
                  <w:tab w:val="right" w:leader="dot" w:pos="8306"/>
                </w:tabs>
              </w:pPr>
              <w:r>
                <w:rPr>
                  <w:bCs/>
                  <w:lang w:val="zh-CN"/>
                </w:rPr>
                <w:fldChar w:fldCharType="begin"/>
              </w:r>
              <w:r>
                <w:rPr>
                  <w:bCs/>
                  <w:lang w:val="zh-CN"/>
                </w:rPr>
                <w:instrText xml:space="preserve"> HYPERLINK \l _Toc4971 </w:instrText>
              </w:r>
              <w:r>
                <w:rPr>
                  <w:bCs/>
                  <w:lang w:val="zh-CN"/>
                </w:rPr>
                <w:fldChar w:fldCharType="separate"/>
              </w:r>
              <w:r>
                <w:rPr>
                  <w:szCs w:val="28"/>
                </w:rPr>
                <w:t>2. 整体方案</w:t>
              </w:r>
              <w:r>
                <w:tab/>
              </w:r>
              <w:r>
                <w:fldChar w:fldCharType="begin"/>
              </w:r>
              <w:r>
                <w:instrText xml:space="preserve"> PAGEREF _Toc4971 </w:instrText>
              </w:r>
              <w:r>
                <w:fldChar w:fldCharType="separate"/>
              </w:r>
              <w:r>
                <w:t>2</w:t>
              </w:r>
              <w:r>
                <w:fldChar w:fldCharType="end"/>
              </w:r>
              <w:r>
                <w:rPr>
                  <w:bCs/>
                  <w:lang w:val="zh-CN"/>
                </w:rPr>
                <w:fldChar w:fldCharType="end"/>
              </w:r>
            </w:p>
            <w:p>
              <w:pPr>
                <w:pStyle w:val="17"/>
                <w:tabs>
                  <w:tab w:val="right" w:leader="dot" w:pos="8306"/>
                </w:tabs>
              </w:pPr>
              <w:r>
                <w:rPr>
                  <w:bCs/>
                  <w:lang w:val="zh-CN"/>
                </w:rPr>
                <w:fldChar w:fldCharType="begin"/>
              </w:r>
              <w:r>
                <w:rPr>
                  <w:bCs/>
                  <w:lang w:val="zh-CN"/>
                </w:rPr>
                <w:instrText xml:space="preserve"> HYPERLINK \l _Toc14952 </w:instrText>
              </w:r>
              <w:r>
                <w:rPr>
                  <w:bCs/>
                  <w:lang w:val="zh-CN"/>
                </w:rPr>
                <w:fldChar w:fldCharType="separate"/>
              </w:r>
              <w:r>
                <w:rPr>
                  <w:rFonts w:asciiTheme="minorEastAsia" w:hAnsiTheme="minorEastAsia"/>
                  <w:szCs w:val="28"/>
                </w:rPr>
                <w:t xml:space="preserve">3. </w:t>
              </w:r>
              <w:r>
                <w:rPr>
                  <w:rFonts w:hint="eastAsia"/>
                  <w:szCs w:val="28"/>
                </w:rPr>
                <w:t>集成测试U</w:t>
              </w:r>
              <w:r>
                <w:rPr>
                  <w:szCs w:val="28"/>
                </w:rPr>
                <w:t>ser Story</w:t>
              </w:r>
              <w:r>
                <w:tab/>
              </w:r>
              <w:r>
                <w:fldChar w:fldCharType="begin"/>
              </w:r>
              <w:r>
                <w:instrText xml:space="preserve"> PAGEREF _Toc14952 </w:instrText>
              </w:r>
              <w:r>
                <w:fldChar w:fldCharType="separate"/>
              </w:r>
              <w:r>
                <w:t>3</w:t>
              </w:r>
              <w:r>
                <w:fldChar w:fldCharType="end"/>
              </w:r>
              <w:r>
                <w:rPr>
                  <w:bCs/>
                  <w:lang w:val="zh-CN"/>
                </w:rPr>
                <w:fldChar w:fldCharType="end"/>
              </w:r>
            </w:p>
            <w:p>
              <w:pPr>
                <w:pStyle w:val="18"/>
                <w:tabs>
                  <w:tab w:val="right" w:leader="dot" w:pos="8306"/>
                </w:tabs>
              </w:pPr>
              <w:r>
                <w:rPr>
                  <w:bCs/>
                  <w:lang w:val="zh-CN"/>
                </w:rPr>
                <w:fldChar w:fldCharType="begin"/>
              </w:r>
              <w:r>
                <w:rPr>
                  <w:bCs/>
                  <w:lang w:val="zh-CN"/>
                </w:rPr>
                <w:instrText xml:space="preserve"> HYPERLINK \l _Toc16706 </w:instrText>
              </w:r>
              <w:r>
                <w:rPr>
                  <w:bCs/>
                  <w:lang w:val="zh-CN"/>
                </w:rPr>
                <w:fldChar w:fldCharType="separate"/>
              </w:r>
              <w:r>
                <w:rPr>
                  <w:rFonts w:hint="default"/>
                  <w:lang w:eastAsia="zh-CN"/>
                </w:rPr>
                <w:t xml:space="preserve">1. </w:t>
              </w:r>
              <w:r>
                <w:rPr>
                  <w:rFonts w:hint="eastAsia"/>
                  <w:lang w:val="en-US" w:eastAsia="zh-CN"/>
                </w:rPr>
                <w:t>billing-redis</w:t>
              </w:r>
              <w:r>
                <w:rPr>
                  <w:lang w:eastAsia="zh-CN"/>
                </w:rPr>
                <w:t>容器应用创建</w:t>
              </w:r>
              <w:r>
                <w:tab/>
              </w:r>
              <w:r>
                <w:fldChar w:fldCharType="begin"/>
              </w:r>
              <w:r>
                <w:instrText xml:space="preserve"> PAGEREF _Toc16706 </w:instrText>
              </w:r>
              <w:r>
                <w:fldChar w:fldCharType="separate"/>
              </w:r>
              <w:r>
                <w:t>3</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_Toc9650 </w:instrText>
              </w:r>
              <w:r>
                <w:rPr>
                  <w:bCs/>
                  <w:lang w:val="zh-CN"/>
                </w:rPr>
                <w:fldChar w:fldCharType="separate"/>
              </w:r>
              <w:r>
                <w:rPr>
                  <w:rFonts w:hint="default"/>
                </w:rPr>
                <w:t xml:space="preserve">1.1. </w:t>
              </w:r>
              <w:r>
                <w:t>容器管理</w:t>
              </w:r>
              <w:r>
                <w:tab/>
              </w:r>
              <w:r>
                <w:fldChar w:fldCharType="begin"/>
              </w:r>
              <w:r>
                <w:instrText xml:space="preserve"> PAGEREF _Toc9650 </w:instrText>
              </w:r>
              <w:r>
                <w:fldChar w:fldCharType="separate"/>
              </w:r>
              <w:r>
                <w:t>3</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_Toc2071 </w:instrText>
              </w:r>
              <w:r>
                <w:rPr>
                  <w:bCs/>
                  <w:lang w:val="zh-CN"/>
                </w:rPr>
                <w:fldChar w:fldCharType="separate"/>
              </w:r>
              <w:r>
                <w:rPr>
                  <w:rFonts w:hint="default"/>
                </w:rPr>
                <w:t xml:space="preserve">1.2. </w:t>
              </w:r>
              <w:r>
                <w:t>创建应用</w:t>
              </w:r>
              <w:r>
                <w:tab/>
              </w:r>
              <w:r>
                <w:fldChar w:fldCharType="begin"/>
              </w:r>
              <w:r>
                <w:instrText xml:space="preserve"> PAGEREF _Toc2071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_Toc447 </w:instrText>
              </w:r>
              <w:r>
                <w:rPr>
                  <w:bCs/>
                  <w:lang w:val="zh-CN"/>
                </w:rPr>
                <w:fldChar w:fldCharType="separate"/>
              </w:r>
              <w:r>
                <w:rPr>
                  <w:rFonts w:hint="default"/>
                </w:rPr>
                <w:t xml:space="preserve">1.3. </w:t>
              </w:r>
              <w:r>
                <w:t>选择镜像</w:t>
              </w:r>
              <w:r>
                <w:tab/>
              </w:r>
              <w:r>
                <w:fldChar w:fldCharType="begin"/>
              </w:r>
              <w:r>
                <w:instrText xml:space="preserve"> PAGEREF _Toc447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_Toc628 </w:instrText>
              </w:r>
              <w:r>
                <w:rPr>
                  <w:bCs/>
                  <w:lang w:val="zh-CN"/>
                </w:rPr>
                <w:fldChar w:fldCharType="separate"/>
              </w:r>
              <w:r>
                <w:rPr>
                  <w:rFonts w:hint="default"/>
                </w:rPr>
                <w:t xml:space="preserve">1.4. </w:t>
              </w:r>
              <w:r>
                <w:t>容器配置</w:t>
              </w:r>
              <w:r>
                <w:tab/>
              </w:r>
              <w:r>
                <w:fldChar w:fldCharType="begin"/>
              </w:r>
              <w:r>
                <w:instrText xml:space="preserve"> PAGEREF _Toc628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_Toc1725 </w:instrText>
              </w:r>
              <w:r>
                <w:rPr>
                  <w:bCs/>
                  <w:lang w:val="zh-CN"/>
                </w:rPr>
                <w:fldChar w:fldCharType="separate"/>
              </w:r>
              <w:r>
                <w:rPr>
                  <w:rFonts w:hint="default"/>
                </w:rPr>
                <w:t xml:space="preserve">1.5. </w:t>
              </w:r>
              <w:r>
                <w:t>选择边缘节点</w:t>
              </w:r>
              <w:r>
                <w:tab/>
              </w:r>
              <w:r>
                <w:fldChar w:fldCharType="begin"/>
              </w:r>
              <w:r>
                <w:instrText xml:space="preserve"> PAGEREF _Toc1725 </w:instrText>
              </w:r>
              <w:r>
                <w:fldChar w:fldCharType="separate"/>
              </w:r>
              <w:r>
                <w:t>5</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_Toc14424 </w:instrText>
              </w:r>
              <w:r>
                <w:rPr>
                  <w:bCs/>
                  <w:lang w:val="zh-CN"/>
                </w:rPr>
                <w:fldChar w:fldCharType="separate"/>
              </w:r>
              <w:r>
                <w:rPr>
                  <w:rFonts w:hint="default"/>
                </w:rPr>
                <w:t xml:space="preserve">1.6. </w:t>
              </w:r>
              <w:r>
                <w:t>配置</w:t>
              </w:r>
              <w:r>
                <w:rPr>
                  <w:rFonts w:hint="eastAsia"/>
                  <w:lang w:val="en-US" w:eastAsia="zh-CN"/>
                </w:rPr>
                <w:t>网络</w:t>
              </w:r>
              <w:r>
                <w:tab/>
              </w:r>
              <w:r>
                <w:fldChar w:fldCharType="begin"/>
              </w:r>
              <w:r>
                <w:instrText xml:space="preserve"> PAGEREF _Toc14424 </w:instrText>
              </w:r>
              <w:r>
                <w:fldChar w:fldCharType="separate"/>
              </w:r>
              <w:r>
                <w:t>5</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_Toc13076 </w:instrText>
              </w:r>
              <w:r>
                <w:rPr>
                  <w:bCs/>
                  <w:lang w:val="zh-CN"/>
                </w:rPr>
                <w:fldChar w:fldCharType="separate"/>
              </w:r>
              <w:r>
                <w:rPr>
                  <w:rFonts w:hint="default"/>
                </w:rPr>
                <w:t xml:space="preserve">1.7. </w:t>
              </w:r>
              <w:r>
                <w:t>确认提交</w:t>
              </w:r>
              <w:r>
                <w:tab/>
              </w:r>
              <w:r>
                <w:fldChar w:fldCharType="begin"/>
              </w:r>
              <w:r>
                <w:instrText xml:space="preserve"> PAGEREF _Toc13076 </w:instrText>
              </w:r>
              <w:r>
                <w:fldChar w:fldCharType="separate"/>
              </w:r>
              <w:r>
                <w:t>6</w:t>
              </w:r>
              <w:r>
                <w:fldChar w:fldCharType="end"/>
              </w:r>
              <w:r>
                <w:rPr>
                  <w:bCs/>
                  <w:lang w:val="zh-CN"/>
                </w:rPr>
                <w:fldChar w:fldCharType="end"/>
              </w:r>
            </w:p>
            <w:p>
              <w:pPr>
                <w:pStyle w:val="18"/>
                <w:tabs>
                  <w:tab w:val="right" w:leader="dot" w:pos="8306"/>
                </w:tabs>
              </w:pPr>
              <w:r>
                <w:rPr>
                  <w:bCs/>
                  <w:lang w:val="zh-CN"/>
                </w:rPr>
                <w:fldChar w:fldCharType="begin"/>
              </w:r>
              <w:r>
                <w:rPr>
                  <w:bCs/>
                  <w:lang w:val="zh-CN"/>
                </w:rPr>
                <w:instrText xml:space="preserve"> HYPERLINK \l _Toc29543 </w:instrText>
              </w:r>
              <w:r>
                <w:rPr>
                  <w:bCs/>
                  <w:lang w:val="zh-CN"/>
                </w:rPr>
                <w:fldChar w:fldCharType="separate"/>
              </w:r>
              <w:r>
                <w:rPr>
                  <w:rFonts w:hint="default"/>
                  <w:lang w:val="en-US" w:eastAsia="zh-CN"/>
                </w:rPr>
                <w:t xml:space="preserve">2. </w:t>
              </w:r>
              <w:r>
                <w:rPr>
                  <w:rFonts w:hint="eastAsia"/>
                  <w:lang w:val="en-US" w:eastAsia="zh-CN"/>
                </w:rPr>
                <w:t>in-road-car容器应用创建</w:t>
              </w:r>
              <w:r>
                <w:tab/>
              </w:r>
              <w:r>
                <w:fldChar w:fldCharType="begin"/>
              </w:r>
              <w:r>
                <w:instrText xml:space="preserve"> PAGEREF _Toc29543 </w:instrText>
              </w:r>
              <w:r>
                <w:fldChar w:fldCharType="separate"/>
              </w:r>
              <w:r>
                <w:t>7</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_Toc17226 </w:instrText>
              </w:r>
              <w:r>
                <w:rPr>
                  <w:bCs/>
                  <w:lang w:val="zh-CN"/>
                </w:rPr>
                <w:fldChar w:fldCharType="separate"/>
              </w:r>
              <w:r>
                <w:rPr>
                  <w:rFonts w:hint="default"/>
                </w:rPr>
                <w:t xml:space="preserve">2.1. </w:t>
              </w:r>
              <w:r>
                <w:t>创建应用</w:t>
              </w:r>
              <w:r>
                <w:tab/>
              </w:r>
              <w:r>
                <w:fldChar w:fldCharType="begin"/>
              </w:r>
              <w:r>
                <w:instrText xml:space="preserve"> PAGEREF _Toc17226 </w:instrText>
              </w:r>
              <w:r>
                <w:fldChar w:fldCharType="separate"/>
              </w:r>
              <w:r>
                <w:t>7</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_Toc31159 </w:instrText>
              </w:r>
              <w:r>
                <w:rPr>
                  <w:bCs/>
                  <w:lang w:val="zh-CN"/>
                </w:rPr>
                <w:fldChar w:fldCharType="separate"/>
              </w:r>
              <w:r>
                <w:rPr>
                  <w:rFonts w:hint="default"/>
                </w:rPr>
                <w:t xml:space="preserve">2.2. </w:t>
              </w:r>
              <w:r>
                <w:t>选择镜像</w:t>
              </w:r>
              <w:r>
                <w:tab/>
              </w:r>
              <w:r>
                <w:fldChar w:fldCharType="begin"/>
              </w:r>
              <w:r>
                <w:instrText xml:space="preserve"> PAGEREF _Toc31159 </w:instrText>
              </w:r>
              <w:r>
                <w:fldChar w:fldCharType="separate"/>
              </w:r>
              <w:r>
                <w:t>8</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_Toc6690 </w:instrText>
              </w:r>
              <w:r>
                <w:rPr>
                  <w:bCs/>
                  <w:lang w:val="zh-CN"/>
                </w:rPr>
                <w:fldChar w:fldCharType="separate"/>
              </w:r>
              <w:r>
                <w:rPr>
                  <w:rFonts w:hint="default"/>
                </w:rPr>
                <w:t xml:space="preserve">2.3. </w:t>
              </w:r>
              <w:r>
                <w:t>容器配置</w:t>
              </w:r>
              <w:r>
                <w:tab/>
              </w:r>
              <w:r>
                <w:fldChar w:fldCharType="begin"/>
              </w:r>
              <w:r>
                <w:instrText xml:space="preserve"> PAGEREF _Toc6690 </w:instrText>
              </w:r>
              <w:r>
                <w:fldChar w:fldCharType="separate"/>
              </w:r>
              <w:r>
                <w:t>8</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_Toc3067 </w:instrText>
              </w:r>
              <w:r>
                <w:rPr>
                  <w:bCs/>
                  <w:lang w:val="zh-CN"/>
                </w:rPr>
                <w:fldChar w:fldCharType="separate"/>
              </w:r>
              <w:r>
                <w:rPr>
                  <w:rFonts w:hint="default"/>
                </w:rPr>
                <w:t xml:space="preserve">2.4. </w:t>
              </w:r>
              <w:r>
                <w:t>选择边缘节点</w:t>
              </w:r>
              <w:r>
                <w:tab/>
              </w:r>
              <w:r>
                <w:fldChar w:fldCharType="begin"/>
              </w:r>
              <w:r>
                <w:instrText xml:space="preserve"> PAGEREF _Toc3067 </w:instrText>
              </w:r>
              <w:r>
                <w:fldChar w:fldCharType="separate"/>
              </w:r>
              <w:r>
                <w:t>8</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_Toc8850 </w:instrText>
              </w:r>
              <w:r>
                <w:rPr>
                  <w:bCs/>
                  <w:lang w:val="zh-CN"/>
                </w:rPr>
                <w:fldChar w:fldCharType="separate"/>
              </w:r>
              <w:r>
                <w:rPr>
                  <w:rFonts w:hint="default"/>
                </w:rPr>
                <w:t xml:space="preserve">2.5. </w:t>
              </w:r>
              <w:r>
                <w:t>配置</w:t>
              </w:r>
              <w:r>
                <w:rPr>
                  <w:rFonts w:hint="eastAsia"/>
                  <w:lang w:val="en-US" w:eastAsia="zh-CN"/>
                </w:rPr>
                <w:t>网络</w:t>
              </w:r>
              <w:r>
                <w:tab/>
              </w:r>
              <w:r>
                <w:fldChar w:fldCharType="begin"/>
              </w:r>
              <w:r>
                <w:instrText xml:space="preserve"> PAGEREF _Toc8850 </w:instrText>
              </w:r>
              <w:r>
                <w:fldChar w:fldCharType="separate"/>
              </w:r>
              <w:r>
                <w:t>9</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_Toc10780 </w:instrText>
              </w:r>
              <w:r>
                <w:rPr>
                  <w:bCs/>
                  <w:lang w:val="zh-CN"/>
                </w:rPr>
                <w:fldChar w:fldCharType="separate"/>
              </w:r>
              <w:r>
                <w:rPr>
                  <w:rFonts w:hint="default"/>
                </w:rPr>
                <w:t xml:space="preserve">2.6. </w:t>
              </w:r>
              <w:r>
                <w:t>确认提交</w:t>
              </w:r>
              <w:r>
                <w:tab/>
              </w:r>
              <w:r>
                <w:fldChar w:fldCharType="begin"/>
              </w:r>
              <w:r>
                <w:instrText xml:space="preserve"> PAGEREF _Toc10780 </w:instrText>
              </w:r>
              <w:r>
                <w:fldChar w:fldCharType="separate"/>
              </w:r>
              <w:r>
                <w:t>9</w:t>
              </w:r>
              <w:r>
                <w:fldChar w:fldCharType="end"/>
              </w:r>
              <w:r>
                <w:rPr>
                  <w:bCs/>
                  <w:lang w:val="zh-CN"/>
                </w:rPr>
                <w:fldChar w:fldCharType="end"/>
              </w:r>
            </w:p>
            <w:p>
              <w:pPr>
                <w:pStyle w:val="18"/>
                <w:tabs>
                  <w:tab w:val="right" w:leader="dot" w:pos="8306"/>
                </w:tabs>
              </w:pPr>
              <w:r>
                <w:rPr>
                  <w:bCs/>
                  <w:lang w:val="zh-CN"/>
                </w:rPr>
                <w:fldChar w:fldCharType="begin"/>
              </w:r>
              <w:r>
                <w:rPr>
                  <w:bCs/>
                  <w:lang w:val="zh-CN"/>
                </w:rPr>
                <w:instrText xml:space="preserve"> HYPERLINK \l _Toc17024 </w:instrText>
              </w:r>
              <w:r>
                <w:rPr>
                  <w:bCs/>
                  <w:lang w:val="zh-CN"/>
                </w:rPr>
                <w:fldChar w:fldCharType="separate"/>
              </w:r>
              <w:r>
                <w:rPr>
                  <w:rFonts w:hint="default"/>
                  <w:lang w:eastAsia="zh-CN"/>
                </w:rPr>
                <w:t xml:space="preserve">3. </w:t>
              </w:r>
              <w:r>
                <w:rPr>
                  <w:rFonts w:hint="eastAsia"/>
                  <w:lang w:val="en-US" w:eastAsia="zh-CN"/>
                </w:rPr>
                <w:t>path-billing</w:t>
              </w:r>
              <w:r>
                <w:rPr>
                  <w:lang w:eastAsia="zh-CN"/>
                </w:rPr>
                <w:t>容器应用创建</w:t>
              </w:r>
              <w:r>
                <w:tab/>
              </w:r>
              <w:r>
                <w:fldChar w:fldCharType="begin"/>
              </w:r>
              <w:r>
                <w:instrText xml:space="preserve"> PAGEREF _Toc17024 </w:instrText>
              </w:r>
              <w:r>
                <w:fldChar w:fldCharType="separate"/>
              </w:r>
              <w:r>
                <w:t>10</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_Toc31103 </w:instrText>
              </w:r>
              <w:r>
                <w:rPr>
                  <w:bCs/>
                  <w:lang w:val="zh-CN"/>
                </w:rPr>
                <w:fldChar w:fldCharType="separate"/>
              </w:r>
              <w:r>
                <w:rPr>
                  <w:rFonts w:hint="default"/>
                </w:rPr>
                <w:t xml:space="preserve">3.1. </w:t>
              </w:r>
              <w:r>
                <w:t>容器管理</w:t>
              </w:r>
              <w:r>
                <w:tab/>
              </w:r>
              <w:r>
                <w:fldChar w:fldCharType="begin"/>
              </w:r>
              <w:r>
                <w:instrText xml:space="preserve"> PAGEREF _Toc31103 </w:instrText>
              </w:r>
              <w:r>
                <w:fldChar w:fldCharType="separate"/>
              </w:r>
              <w:r>
                <w:t>10</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_Toc27759 </w:instrText>
              </w:r>
              <w:r>
                <w:rPr>
                  <w:bCs/>
                  <w:lang w:val="zh-CN"/>
                </w:rPr>
                <w:fldChar w:fldCharType="separate"/>
              </w:r>
              <w:r>
                <w:rPr>
                  <w:rFonts w:hint="default"/>
                </w:rPr>
                <w:t xml:space="preserve">3.2. </w:t>
              </w:r>
              <w:r>
                <w:t>创建应用</w:t>
              </w:r>
              <w:r>
                <w:tab/>
              </w:r>
              <w:r>
                <w:fldChar w:fldCharType="begin"/>
              </w:r>
              <w:r>
                <w:instrText xml:space="preserve"> PAGEREF _Toc27759 </w:instrText>
              </w:r>
              <w:r>
                <w:fldChar w:fldCharType="separate"/>
              </w:r>
              <w:r>
                <w:t>11</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_Toc17030 </w:instrText>
              </w:r>
              <w:r>
                <w:rPr>
                  <w:bCs/>
                  <w:lang w:val="zh-CN"/>
                </w:rPr>
                <w:fldChar w:fldCharType="separate"/>
              </w:r>
              <w:r>
                <w:rPr>
                  <w:rFonts w:hint="default"/>
                </w:rPr>
                <w:t xml:space="preserve">3.3. </w:t>
              </w:r>
              <w:r>
                <w:t>选择镜像</w:t>
              </w:r>
              <w:r>
                <w:tab/>
              </w:r>
              <w:r>
                <w:fldChar w:fldCharType="begin"/>
              </w:r>
              <w:r>
                <w:instrText xml:space="preserve"> PAGEREF _Toc17030 </w:instrText>
              </w:r>
              <w:r>
                <w:fldChar w:fldCharType="separate"/>
              </w:r>
              <w:r>
                <w:t>11</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_Toc3966 </w:instrText>
              </w:r>
              <w:r>
                <w:rPr>
                  <w:bCs/>
                  <w:lang w:val="zh-CN"/>
                </w:rPr>
                <w:fldChar w:fldCharType="separate"/>
              </w:r>
              <w:r>
                <w:rPr>
                  <w:rFonts w:hint="default"/>
                </w:rPr>
                <w:t xml:space="preserve">3.4. </w:t>
              </w:r>
              <w:r>
                <w:t>容器配置</w:t>
              </w:r>
              <w:r>
                <w:tab/>
              </w:r>
              <w:r>
                <w:fldChar w:fldCharType="begin"/>
              </w:r>
              <w:r>
                <w:instrText xml:space="preserve"> PAGEREF _Toc3966 </w:instrText>
              </w:r>
              <w:r>
                <w:fldChar w:fldCharType="separate"/>
              </w:r>
              <w:r>
                <w:t>11</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_Toc26383 </w:instrText>
              </w:r>
              <w:r>
                <w:rPr>
                  <w:bCs/>
                  <w:lang w:val="zh-CN"/>
                </w:rPr>
                <w:fldChar w:fldCharType="separate"/>
              </w:r>
              <w:r>
                <w:rPr>
                  <w:rFonts w:hint="default"/>
                </w:rPr>
                <w:t xml:space="preserve">3.5. </w:t>
              </w:r>
              <w:r>
                <w:t>选择边缘节点</w:t>
              </w:r>
              <w:r>
                <w:tab/>
              </w:r>
              <w:r>
                <w:fldChar w:fldCharType="begin"/>
              </w:r>
              <w:r>
                <w:instrText xml:space="preserve"> PAGEREF _Toc26383 </w:instrText>
              </w:r>
              <w:r>
                <w:fldChar w:fldCharType="separate"/>
              </w:r>
              <w:r>
                <w:t>12</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_Toc24675 </w:instrText>
              </w:r>
              <w:r>
                <w:rPr>
                  <w:bCs/>
                  <w:lang w:val="zh-CN"/>
                </w:rPr>
                <w:fldChar w:fldCharType="separate"/>
              </w:r>
              <w:r>
                <w:rPr>
                  <w:rFonts w:hint="default"/>
                </w:rPr>
                <w:t xml:space="preserve">3.6. </w:t>
              </w:r>
              <w:r>
                <w:t>配置</w:t>
              </w:r>
              <w:r>
                <w:rPr>
                  <w:rFonts w:hint="eastAsia"/>
                  <w:lang w:val="en-US" w:eastAsia="zh-CN"/>
                </w:rPr>
                <w:t>网络</w:t>
              </w:r>
              <w:r>
                <w:tab/>
              </w:r>
              <w:r>
                <w:fldChar w:fldCharType="begin"/>
              </w:r>
              <w:r>
                <w:instrText xml:space="preserve"> PAGEREF _Toc24675 </w:instrText>
              </w:r>
              <w:r>
                <w:fldChar w:fldCharType="separate"/>
              </w:r>
              <w:r>
                <w:t>12</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_Toc511 </w:instrText>
              </w:r>
              <w:r>
                <w:rPr>
                  <w:bCs/>
                  <w:lang w:val="zh-CN"/>
                </w:rPr>
                <w:fldChar w:fldCharType="separate"/>
              </w:r>
              <w:r>
                <w:rPr>
                  <w:rFonts w:hint="default"/>
                </w:rPr>
                <w:t xml:space="preserve">3.7. </w:t>
              </w:r>
              <w:r>
                <w:t>确认提交</w:t>
              </w:r>
              <w:r>
                <w:tab/>
              </w:r>
              <w:r>
                <w:fldChar w:fldCharType="begin"/>
              </w:r>
              <w:r>
                <w:instrText xml:space="preserve"> PAGEREF _Toc511 </w:instrText>
              </w:r>
              <w:r>
                <w:fldChar w:fldCharType="separate"/>
              </w:r>
              <w:r>
                <w:t>13</w:t>
              </w:r>
              <w:r>
                <w:fldChar w:fldCharType="end"/>
              </w:r>
              <w:r>
                <w:rPr>
                  <w:bCs/>
                  <w:lang w:val="zh-CN"/>
                </w:rPr>
                <w:fldChar w:fldCharType="end"/>
              </w:r>
            </w:p>
            <w:p>
              <w:pPr>
                <w:pStyle w:val="18"/>
                <w:tabs>
                  <w:tab w:val="right" w:leader="dot" w:pos="8306"/>
                </w:tabs>
              </w:pPr>
              <w:r>
                <w:rPr>
                  <w:bCs/>
                  <w:lang w:val="zh-CN"/>
                </w:rPr>
                <w:fldChar w:fldCharType="begin"/>
              </w:r>
              <w:r>
                <w:rPr>
                  <w:bCs/>
                  <w:lang w:val="zh-CN"/>
                </w:rPr>
                <w:instrText xml:space="preserve"> HYPERLINK \l _Toc2896 </w:instrText>
              </w:r>
              <w:r>
                <w:rPr>
                  <w:bCs/>
                  <w:lang w:val="zh-CN"/>
                </w:rPr>
                <w:fldChar w:fldCharType="separate"/>
              </w:r>
              <w:r>
                <w:rPr>
                  <w:rFonts w:hint="default"/>
                  <w:lang w:eastAsia="zh-CN"/>
                </w:rPr>
                <w:t xml:space="preserve">4. </w:t>
              </w:r>
              <w:r>
                <w:rPr>
                  <w:rFonts w:hint="eastAsia"/>
                  <w:lang w:val="en-US" w:eastAsia="zh-CN"/>
                </w:rPr>
                <w:t>mix-lane-billing</w:t>
              </w:r>
              <w:r>
                <w:rPr>
                  <w:lang w:eastAsia="zh-CN"/>
                </w:rPr>
                <w:t>容器应用创建</w:t>
              </w:r>
              <w:r>
                <w:tab/>
              </w:r>
              <w:r>
                <w:fldChar w:fldCharType="begin"/>
              </w:r>
              <w:r>
                <w:instrText xml:space="preserve"> PAGEREF _Toc2896 </w:instrText>
              </w:r>
              <w:r>
                <w:fldChar w:fldCharType="separate"/>
              </w:r>
              <w:r>
                <w:t>13</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_Toc8224 </w:instrText>
              </w:r>
              <w:r>
                <w:rPr>
                  <w:bCs/>
                  <w:lang w:val="zh-CN"/>
                </w:rPr>
                <w:fldChar w:fldCharType="separate"/>
              </w:r>
              <w:r>
                <w:rPr>
                  <w:rFonts w:hint="default"/>
                </w:rPr>
                <w:t xml:space="preserve">4.1. </w:t>
              </w:r>
              <w:r>
                <w:t>容器管理</w:t>
              </w:r>
              <w:r>
                <w:tab/>
              </w:r>
              <w:r>
                <w:fldChar w:fldCharType="begin"/>
              </w:r>
              <w:r>
                <w:instrText xml:space="preserve"> PAGEREF _Toc8224 </w:instrText>
              </w:r>
              <w:r>
                <w:fldChar w:fldCharType="separate"/>
              </w:r>
              <w:r>
                <w:t>13</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_Toc7644 </w:instrText>
              </w:r>
              <w:r>
                <w:rPr>
                  <w:bCs/>
                  <w:lang w:val="zh-CN"/>
                </w:rPr>
                <w:fldChar w:fldCharType="separate"/>
              </w:r>
              <w:r>
                <w:rPr>
                  <w:rFonts w:hint="default"/>
                </w:rPr>
                <w:t xml:space="preserve">4.2. </w:t>
              </w:r>
              <w:r>
                <w:t>创建应用</w:t>
              </w:r>
              <w:r>
                <w:tab/>
              </w:r>
              <w:r>
                <w:fldChar w:fldCharType="begin"/>
              </w:r>
              <w:r>
                <w:instrText xml:space="preserve"> PAGEREF _Toc7644 </w:instrText>
              </w:r>
              <w:r>
                <w:fldChar w:fldCharType="separate"/>
              </w:r>
              <w:r>
                <w:t>14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_Toc17616 </w:instrText>
              </w:r>
              <w:r>
                <w:rPr>
                  <w:bCs/>
                  <w:lang w:val="zh-CN"/>
                </w:rPr>
                <w:fldChar w:fldCharType="separate"/>
              </w:r>
              <w:r>
                <w:rPr>
                  <w:rFonts w:hint="default"/>
                </w:rPr>
                <w:t xml:space="preserve">4.3. </w:t>
              </w:r>
              <w:r>
                <w:t>选择镜像</w:t>
              </w:r>
              <w:r>
                <w:tab/>
              </w:r>
              <w:r>
                <w:fldChar w:fldCharType="begin"/>
              </w:r>
              <w:r>
                <w:instrText xml:space="preserve"> PAGEREF _Toc17616 </w:instrText>
              </w:r>
              <w:r>
                <w:fldChar w:fldCharType="separate"/>
              </w:r>
              <w:r>
                <w:t>14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_Toc12654 </w:instrText>
              </w:r>
              <w:r>
                <w:rPr>
                  <w:bCs/>
                  <w:lang w:val="zh-CN"/>
                </w:rPr>
                <w:fldChar w:fldCharType="separate"/>
              </w:r>
              <w:r>
                <w:rPr>
                  <w:rFonts w:hint="default"/>
                </w:rPr>
                <w:t xml:space="preserve">4.4. </w:t>
              </w:r>
              <w:r>
                <w:t>容器配置</w:t>
              </w:r>
              <w:r>
                <w:tab/>
              </w:r>
              <w:r>
                <w:fldChar w:fldCharType="begin"/>
              </w:r>
              <w:r>
                <w:instrText xml:space="preserve"> PAGEREF _Toc12654 </w:instrText>
              </w:r>
              <w:r>
                <w:fldChar w:fldCharType="separate"/>
              </w:r>
              <w:r>
                <w:t>14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_Toc16729 </w:instrText>
              </w:r>
              <w:r>
                <w:rPr>
                  <w:bCs/>
                  <w:lang w:val="zh-CN"/>
                </w:rPr>
                <w:fldChar w:fldCharType="separate"/>
              </w:r>
              <w:r>
                <w:rPr>
                  <w:rFonts w:hint="default"/>
                </w:rPr>
                <w:t xml:space="preserve">4.5. </w:t>
              </w:r>
              <w:r>
                <w:t>选择边缘节点</w:t>
              </w:r>
              <w:r>
                <w:tab/>
              </w:r>
              <w:r>
                <w:fldChar w:fldCharType="begin"/>
              </w:r>
              <w:r>
                <w:instrText xml:space="preserve"> PAGEREF _Toc16729 </w:instrText>
              </w:r>
              <w:r>
                <w:fldChar w:fldCharType="separate"/>
              </w:r>
              <w:r>
                <w:t>15</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_Toc25014 </w:instrText>
              </w:r>
              <w:r>
                <w:rPr>
                  <w:bCs/>
                  <w:lang w:val="zh-CN"/>
                </w:rPr>
                <w:fldChar w:fldCharType="separate"/>
              </w:r>
              <w:r>
                <w:rPr>
                  <w:rFonts w:hint="default"/>
                </w:rPr>
                <w:t xml:space="preserve">4.6. </w:t>
              </w:r>
              <w:r>
                <w:t>配置</w:t>
              </w:r>
              <w:r>
                <w:rPr>
                  <w:rFonts w:hint="eastAsia"/>
                  <w:lang w:val="en-US" w:eastAsia="zh-CN"/>
                </w:rPr>
                <w:t>网络</w:t>
              </w:r>
              <w:r>
                <w:tab/>
              </w:r>
              <w:r>
                <w:fldChar w:fldCharType="begin"/>
              </w:r>
              <w:r>
                <w:instrText xml:space="preserve"> PAGEREF _Toc25014 </w:instrText>
              </w:r>
              <w:r>
                <w:fldChar w:fldCharType="separate"/>
              </w:r>
              <w:r>
                <w:t>15</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_Toc23537 </w:instrText>
              </w:r>
              <w:r>
                <w:rPr>
                  <w:bCs/>
                  <w:lang w:val="zh-CN"/>
                </w:rPr>
                <w:fldChar w:fldCharType="separate"/>
              </w:r>
              <w:r>
                <w:rPr>
                  <w:rFonts w:hint="default"/>
                </w:rPr>
                <w:t xml:space="preserve">4.7. </w:t>
              </w:r>
              <w:r>
                <w:t>确认提交</w:t>
              </w:r>
              <w:r>
                <w:tab/>
              </w:r>
              <w:r>
                <w:fldChar w:fldCharType="begin"/>
              </w:r>
              <w:r>
                <w:instrText xml:space="preserve"> PAGEREF _Toc23537 </w:instrText>
              </w:r>
              <w:r>
                <w:fldChar w:fldCharType="separate"/>
              </w:r>
              <w:r>
                <w:t>16</w:t>
              </w:r>
              <w:r>
                <w:fldChar w:fldCharType="end"/>
              </w:r>
              <w:r>
                <w:rPr>
                  <w:bCs/>
                  <w:lang w:val="zh-CN"/>
                </w:rPr>
                <w:fldChar w:fldCharType="end"/>
              </w:r>
            </w:p>
            <w:p>
              <w:pPr>
                <w:widowControl/>
                <w:jc w:val="left"/>
                <w:rPr>
                  <w:b/>
                  <w:bCs/>
                  <w:lang w:val="zh-CN"/>
                </w:rPr>
              </w:pPr>
              <w:r>
                <w:rPr>
                  <w:bCs/>
                  <w:lang w:val="zh-CN"/>
                </w:rPr>
                <w:fldChar w:fldCharType="end"/>
              </w:r>
            </w:p>
          </w:sdtContent>
        </w:sdt>
        <w:p>
          <w:pPr>
            <w:rPr>
              <w:sz w:val="28"/>
              <w:szCs w:val="28"/>
            </w:rPr>
          </w:pPr>
          <w:r>
            <w:rPr>
              <w:sz w:val="28"/>
              <w:szCs w:val="28"/>
            </w:rPr>
            <w:br w:type="page"/>
          </w:r>
        </w:p>
        <w:p>
          <w:pPr>
            <w:pStyle w:val="2"/>
            <w:numPr>
              <w:ilvl w:val="0"/>
              <w:numId w:val="3"/>
            </w:numPr>
            <w:rPr>
              <w:sz w:val="28"/>
              <w:szCs w:val="28"/>
            </w:rPr>
          </w:pPr>
          <w:bookmarkStart w:id="0" w:name="_Toc12241"/>
          <w:r>
            <w:rPr>
              <w:sz w:val="28"/>
              <w:szCs w:val="28"/>
            </w:rPr>
            <w:t>简介</w:t>
          </w:r>
          <w:bookmarkEnd w:id="0"/>
        </w:p>
      </w:sdtContent>
    </w:sdt>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在开放式自由流收费新形势下，分段计费方式，交易场景碎片化、频繁化，会诱发各种偷逃通行费情况。同时，漏收、错收异常可能也会随之增多。按照新的设计，自由流收费将依托ETC门架系统计费和收费，门架系统的稳定性、可靠性是关键，但收费环境多、情况复杂，错漏风险变得难以把控。此外，收费主责权分散，并回归路段，主体增多后，收费情况将变得更复杂，如何帮助路段创造条件与省中心进行精准记账、对账校核管理变得更为迫切。高速稽核是高速运营的“千里眼、顺风耳、啄木鸟”。在高速公路稽核查处治理车辆偷逃费案例中，如何在千万条交易数据中发现逃费车辆，并追缴漏掉通行费是必须深刻研究的重点课题，也是如何做好高速公路“医生”重要职责。</w:t>
      </w:r>
    </w:p>
    <w:p>
      <w:pPr>
        <w:pStyle w:val="2"/>
        <w:numPr>
          <w:ilvl w:val="0"/>
          <w:numId w:val="3"/>
        </w:numPr>
        <w:rPr>
          <w:sz w:val="28"/>
          <w:szCs w:val="28"/>
        </w:rPr>
      </w:pPr>
      <w:bookmarkStart w:id="1" w:name="_Toc4971"/>
      <w:r>
        <w:rPr>
          <w:sz w:val="28"/>
          <w:szCs w:val="28"/>
        </w:rPr>
        <w:t>整体方案</w:t>
      </w:r>
      <w:bookmarkEnd w:id="1"/>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收费稽核应用主要是针对需要ODM开发和和集成,不需要全部采购一体机软件的客户</w:t>
      </w:r>
      <w:r>
        <w:rPr>
          <w:rFonts w:hint="eastAsia" w:ascii="宋体" w:hAnsi="宋体" w:eastAsia="宋体" w:cs="宋体"/>
          <w:sz w:val="21"/>
          <w:szCs w:val="21"/>
          <w:lang w:eastAsia="zh-CN"/>
        </w:rPr>
        <w:t>，</w:t>
      </w:r>
      <w:r>
        <w:rPr>
          <w:rFonts w:hint="eastAsia" w:ascii="宋体" w:hAnsi="宋体" w:eastAsia="宋体" w:cs="宋体"/>
          <w:sz w:val="21"/>
          <w:szCs w:val="21"/>
        </w:rPr>
        <w:t>商品范围只包括收费稽核的应用部分,不包括数据网关,AI算法, 图片分级存储等功能</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收费稽核应用</w:t>
      </w:r>
      <w:r>
        <w:rPr>
          <w:rFonts w:hint="eastAsia" w:ascii="宋体" w:hAnsi="宋体" w:eastAsia="宋体" w:cs="宋体"/>
          <w:sz w:val="21"/>
          <w:szCs w:val="21"/>
        </w:rPr>
        <w:t>在边缘侧通过边缘稽核引擎实现实时在途疑似车辆稽核。车道出口稽核人员可以使用边缘实时稽核系统快速掌握将出现在或可能出现在改出口的可以车辆的信息。对于跨省车辆的联合执法，可以使用Pad接收边缘一体机的稽核信息推送。通过结合路网模型对车辆路径进行实时预测。基于每车在路网上的通行情况预测该车可能出站的收费站，提前把计费相关信息推送到边缘侧。为边缘侧实时计费提供全局融合的计费和稽核信息，降低网络的响应时延，满足实时收费与稽核业务要求。对路网中的所有路径、方向等路网元素建模。根据模型基础元素生成路网模型。动态路径管理系统能够实时、动态对行驶车辆在高速公路已行驶的路径进行计算，对车辆行驶的路径和可能到达的收费站进行预测。将车辆行驶的路径分发至可能到达的收费站。边缘侧在线计费服务主要提供动态路径接收，路径还原以及计费服务等功能。</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动态路径接收负责接收省中心下发的车辆路径信息并进行存储、更新、清理等。</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路径还原负责对下发的路径信息进行车辆行驶路径去燥、还原，形成实时的计费路径。</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240" w:lineRule="auto"/>
        <w:ind w:left="0" w:leftChars="0" w:right="0" w:rightChars="0" w:firstLine="420" w:firstLineChars="20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计费服务提供标准的http/https在线计费接口协议，返回在线计费结果。</w:t>
      </w:r>
    </w:p>
    <w:p/>
    <w:p>
      <w:r>
        <w:drawing>
          <wp:inline distT="0" distB="0" distL="114300" distR="114300">
            <wp:extent cx="4688205" cy="2303780"/>
            <wp:effectExtent l="0" t="0" r="10795" b="7620"/>
            <wp:docPr id="5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2"/>
                    <pic:cNvPicPr>
                      <a:picLocks noChangeAspect="1"/>
                    </pic:cNvPicPr>
                  </pic:nvPicPr>
                  <pic:blipFill>
                    <a:blip r:embed="rId5" cstate="print"/>
                    <a:stretch>
                      <a:fillRect/>
                    </a:stretch>
                  </pic:blipFill>
                  <pic:spPr>
                    <a:xfrm>
                      <a:off x="0" y="0"/>
                      <a:ext cx="4688205" cy="2303780"/>
                    </a:xfrm>
                    <a:prstGeom prst="rect">
                      <a:avLst/>
                    </a:prstGeom>
                    <a:noFill/>
                    <a:ln w="9525">
                      <a:noFill/>
                    </a:ln>
                  </pic:spPr>
                </pic:pic>
              </a:graphicData>
            </a:graphic>
          </wp:inline>
        </w:drawing>
      </w:r>
    </w:p>
    <w:p>
      <w:r>
        <w:drawing>
          <wp:inline distT="0" distB="0" distL="114300" distR="114300">
            <wp:extent cx="4718685" cy="2194560"/>
            <wp:effectExtent l="0" t="0" r="5715" b="15240"/>
            <wp:docPr id="5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3"/>
                    <pic:cNvPicPr>
                      <a:picLocks noChangeAspect="1"/>
                    </pic:cNvPicPr>
                  </pic:nvPicPr>
                  <pic:blipFill>
                    <a:blip r:embed="rId6" cstate="print"/>
                    <a:stretch>
                      <a:fillRect/>
                    </a:stretch>
                  </pic:blipFill>
                  <pic:spPr>
                    <a:xfrm>
                      <a:off x="0" y="0"/>
                      <a:ext cx="4718685" cy="2194560"/>
                    </a:xfrm>
                    <a:prstGeom prst="rect">
                      <a:avLst/>
                    </a:prstGeom>
                    <a:noFill/>
                    <a:ln w="9525">
                      <a:noFill/>
                    </a:ln>
                  </pic:spPr>
                </pic:pic>
              </a:graphicData>
            </a:graphic>
          </wp:inline>
        </w:drawing>
      </w:r>
    </w:p>
    <w:p>
      <w:pPr>
        <w:ind w:firstLine="420" w:firstLineChars="200"/>
      </w:pPr>
      <w:r>
        <w:t>计费系统实时预测行车出口信息并推送实时计费以及黑名单信息，实现ETC 的毫秒级多流水融合实时计费，同时实现稽核疑似车辆的不抬杠处理。实时稽核对接AI稽核引擎，提供站级稽核和移动手机/pad端实时稽核功能。同时提供疑似车辆行程相关天线、图片等相关信息，为实时计费和实时稽核提供证据链查询功能。</w:t>
      </w:r>
      <w:bookmarkStart w:id="65" w:name="_GoBack"/>
      <w:bookmarkEnd w:id="65"/>
    </w:p>
    <w:p>
      <w:pPr>
        <w:pStyle w:val="2"/>
        <w:numPr>
          <w:ilvl w:val="0"/>
          <w:numId w:val="3"/>
        </w:numPr>
        <w:rPr>
          <w:rFonts w:asciiTheme="minorEastAsia" w:hAnsiTheme="minorEastAsia"/>
          <w:sz w:val="28"/>
          <w:szCs w:val="28"/>
        </w:rPr>
      </w:pPr>
      <w:bookmarkStart w:id="2" w:name="_Toc14952"/>
      <w:r>
        <w:rPr>
          <w:rFonts w:hint="eastAsia"/>
          <w:sz w:val="28"/>
          <w:szCs w:val="28"/>
        </w:rPr>
        <w:t>集成测试U</w:t>
      </w:r>
      <w:r>
        <w:rPr>
          <w:sz w:val="28"/>
          <w:szCs w:val="28"/>
        </w:rPr>
        <w:t>ser Story</w:t>
      </w:r>
      <w:bookmarkEnd w:id="2"/>
    </w:p>
    <w:p>
      <w:pPr>
        <w:pStyle w:val="3"/>
        <w:numPr>
          <w:ilvl w:val="0"/>
          <w:numId w:val="5"/>
        </w:numPr>
        <w:ind w:left="425" w:leftChars="0" w:hanging="425" w:firstLineChars="0"/>
        <w:outlineLvl w:val="0"/>
        <w:rPr>
          <w:rFonts w:hint="default"/>
          <w:lang w:eastAsia="zh-CN"/>
        </w:rPr>
      </w:pPr>
      <w:bookmarkStart w:id="3" w:name="_Toc24189"/>
      <w:bookmarkStart w:id="4" w:name="_Toc16706"/>
      <w:r>
        <w:rPr>
          <w:rFonts w:hint="eastAsia"/>
          <w:lang w:val="en-US" w:eastAsia="zh-CN"/>
        </w:rPr>
        <w:t>billing-redis</w:t>
      </w:r>
      <w:r>
        <w:rPr>
          <w:lang w:eastAsia="zh-CN"/>
        </w:rPr>
        <w:t>容器应用创建</w:t>
      </w:r>
      <w:bookmarkEnd w:id="3"/>
      <w:bookmarkEnd w:id="4"/>
    </w:p>
    <w:p>
      <w:pPr>
        <w:pStyle w:val="4"/>
        <w:numPr>
          <w:ilvl w:val="1"/>
          <w:numId w:val="5"/>
        </w:numPr>
        <w:ind w:left="850" w:leftChars="0" w:hanging="453" w:firstLineChars="0"/>
        <w:outlineLvl w:val="1"/>
        <w:rPr>
          <w:rFonts w:hint="default"/>
        </w:rPr>
      </w:pPr>
      <w:bookmarkStart w:id="5" w:name="_Toc9650"/>
      <w:bookmarkStart w:id="6" w:name="_Toc21595"/>
      <w:r>
        <w:t>容器管理</w:t>
      </w:r>
      <w:bookmarkEnd w:id="5"/>
      <w:bookmarkEnd w:id="6"/>
    </w:p>
    <w:p>
      <w:pPr>
        <w:ind w:firstLine="420"/>
      </w:pPr>
      <w:r>
        <w:rPr>
          <w:rFonts w:hint="eastAsia"/>
        </w:rPr>
        <w:t>登陆华为云平台，打开公有云IEF界面，</w:t>
      </w:r>
      <w:r>
        <w:fldChar w:fldCharType="begin"/>
      </w:r>
      <w:r>
        <w:instrText xml:space="preserve"> HYPERLINK "https://console.huaweicloud.com/ief2.0" </w:instrText>
      </w:r>
      <w:r>
        <w:fldChar w:fldCharType="separate"/>
      </w:r>
      <w:r>
        <w:t>https://console.huaweicloud.com/ief2.0</w:t>
      </w:r>
      <w:r>
        <w:fldChar w:fldCharType="end"/>
      </w:r>
      <w:r>
        <w:rPr>
          <w:rFonts w:hint="eastAsia"/>
        </w:rPr>
        <w:t>；点击左侧菜单栏的“边缘应用”中的“容器应用”项，进入边缘应用容器管理界面。</w:t>
      </w:r>
    </w:p>
    <w:p>
      <w:pPr>
        <w:pStyle w:val="53"/>
        <w:ind w:left="360" w:firstLine="0" w:firstLineChars="0"/>
      </w:pPr>
      <w:r>
        <w:rPr>
          <w:snapToGrid/>
        </w:rPr>
        <w:drawing>
          <wp:inline distT="0" distB="0" distL="0" distR="0">
            <wp:extent cx="5274310" cy="2305050"/>
            <wp:effectExtent l="0" t="0" r="254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pic:cNvPicPr>
                  </pic:nvPicPr>
                  <pic:blipFill>
                    <a:blip r:embed="rId7"/>
                    <a:srcRect t="1427"/>
                    <a:stretch>
                      <a:fillRect/>
                    </a:stretch>
                  </pic:blipFill>
                  <pic:spPr>
                    <a:xfrm>
                      <a:off x="0" y="0"/>
                      <a:ext cx="5274310" cy="2305050"/>
                    </a:xfrm>
                    <a:prstGeom prst="rect">
                      <a:avLst/>
                    </a:prstGeom>
                    <a:ln>
                      <a:noFill/>
                    </a:ln>
                  </pic:spPr>
                </pic:pic>
              </a:graphicData>
            </a:graphic>
          </wp:inline>
        </w:drawing>
      </w:r>
    </w:p>
    <w:p>
      <w:pPr>
        <w:pStyle w:val="53"/>
        <w:ind w:left="360" w:firstLine="0" w:firstLineChars="0"/>
      </w:pPr>
      <w:r>
        <w:drawing>
          <wp:inline distT="0" distB="0" distL="0" distR="0">
            <wp:extent cx="5272405" cy="1969135"/>
            <wp:effectExtent l="0" t="0" r="4445" b="12065"/>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pic:cNvPicPr>
                  </pic:nvPicPr>
                  <pic:blipFill>
                    <a:blip r:embed="rId8"/>
                    <a:stretch>
                      <a:fillRect/>
                    </a:stretch>
                  </pic:blipFill>
                  <pic:spPr>
                    <a:xfrm>
                      <a:off x="0" y="0"/>
                      <a:ext cx="5279347" cy="19720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7" w:name="_Toc2071"/>
      <w:bookmarkStart w:id="8" w:name="_Toc12732"/>
      <w:r>
        <w:t>创建应用</w:t>
      </w:r>
      <w:bookmarkEnd w:id="7"/>
      <w:bookmarkEnd w:id="8"/>
    </w:p>
    <w:p>
      <w:pPr>
        <w:ind w:firstLine="360"/>
      </w:pPr>
      <w:r>
        <w:t>点击</w:t>
      </w:r>
      <w:r>
        <w:rPr>
          <w:rFonts w:hint="eastAsia"/>
        </w:rPr>
        <w:t>“</w:t>
      </w:r>
      <w:r>
        <w:t>创建容器应用</w:t>
      </w:r>
      <w:r>
        <w:rPr>
          <w:rFonts w:hint="eastAsia"/>
        </w:rPr>
        <w:t>”按钮，进入容器创建界面。</w:t>
      </w:r>
      <w:r>
        <w:t xml:space="preserve"> </w:t>
      </w:r>
    </w:p>
    <w:p>
      <w:pPr>
        <w:ind w:firstLine="360"/>
      </w:pPr>
      <w:r>
        <w:drawing>
          <wp:inline distT="0" distB="0" distL="0" distR="0">
            <wp:extent cx="5080000" cy="2635250"/>
            <wp:effectExtent l="0" t="0" r="6350" b="1270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pic:cNvPicPr>
                  </pic:nvPicPr>
                  <pic:blipFill>
                    <a:blip r:embed="rId9"/>
                    <a:stretch>
                      <a:fillRect/>
                    </a:stretch>
                  </pic:blipFill>
                  <pic:spPr>
                    <a:xfrm>
                      <a:off x="0" y="0"/>
                      <a:ext cx="5080000" cy="26352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9" w:name="_Toc18908"/>
      <w:bookmarkStart w:id="10" w:name="_Toc447"/>
      <w:r>
        <w:t>选择镜像</w:t>
      </w:r>
      <w:bookmarkEnd w:id="9"/>
      <w:bookmarkEnd w:id="10"/>
    </w:p>
    <w:p>
      <w:pPr>
        <w:ind w:firstLine="420"/>
      </w:pPr>
      <w:r>
        <w:rPr>
          <w:rFonts w:hint="eastAsia"/>
        </w:rPr>
        <w:t>在创建容器应用界面中，自定义输入应用名称，在下方容器配置界面中选择镜像： billing-redis</w:t>
      </w:r>
      <w:r>
        <w:t>_atlas500pro</w:t>
      </w:r>
      <w:r>
        <w:rPr>
          <w:rFonts w:hint="eastAsia"/>
        </w:rPr>
        <w:t>，点击“使用镜像”。</w:t>
      </w:r>
    </w:p>
    <w:p>
      <w:pPr>
        <w:pStyle w:val="4"/>
        <w:numPr>
          <w:ilvl w:val="1"/>
          <w:numId w:val="5"/>
        </w:numPr>
        <w:ind w:left="850" w:leftChars="0" w:hanging="453" w:firstLineChars="0"/>
        <w:outlineLvl w:val="1"/>
        <w:rPr>
          <w:rFonts w:hint="default"/>
        </w:rPr>
      </w:pPr>
      <w:bookmarkStart w:id="11" w:name="_Toc628"/>
      <w:bookmarkStart w:id="12" w:name="_Toc26914"/>
      <w:r>
        <w:t>容器配置</w:t>
      </w:r>
      <w:bookmarkEnd w:id="11"/>
      <w:bookmarkEnd w:id="12"/>
    </w:p>
    <w:p>
      <w:pPr>
        <w:ind w:firstLine="360"/>
      </w:pPr>
      <w:r>
        <w:rPr>
          <w:rFonts w:hint="eastAsia"/>
        </w:rPr>
        <w:t>容器配置界面中，“镜像版本”和“容器名称”默认值即可；在“容器规格”中，设置CPU配额为</w:t>
      </w:r>
      <w:r>
        <w:rPr>
          <w:rFonts w:hint="eastAsia"/>
          <w:lang w:val="en-US" w:eastAsia="zh-CN"/>
        </w:rPr>
        <w:t>2</w:t>
      </w:r>
      <w:r>
        <w:rPr>
          <w:rFonts w:hint="eastAsia"/>
        </w:rPr>
        <w:t>Core，内存配额为</w:t>
      </w:r>
      <w:r>
        <w:rPr>
          <w:rFonts w:hint="eastAsia"/>
          <w:lang w:val="en-US" w:eastAsia="zh-CN"/>
        </w:rPr>
        <w:t>6000</w:t>
      </w:r>
      <w:r>
        <w:rPr>
          <w:rFonts w:hint="eastAsia"/>
        </w:rPr>
        <w:t>Mi</w:t>
      </w:r>
      <w:r>
        <w:t>B</w:t>
      </w:r>
      <w:r>
        <w:rPr>
          <w:rFonts w:hint="eastAsia"/>
        </w:rPr>
        <w:t>；</w:t>
      </w:r>
    </w:p>
    <w:p>
      <w:pPr>
        <w:pStyle w:val="53"/>
        <w:ind w:left="360" w:firstLine="0" w:firstLineChars="0"/>
      </w:pPr>
    </w:p>
    <w:p>
      <w:pPr>
        <w:pStyle w:val="53"/>
        <w:ind w:left="360" w:firstLine="0" w:firstLineChars="0"/>
      </w:pPr>
      <w:r>
        <w:rPr>
          <w:rFonts w:hint="eastAsia"/>
        </w:rPr>
        <w:t>在“高级配置”里，点击“数据存储－添加卷”，自定义本地卷名称，类型默认值，增加挂载目录如下所示，单击“下一步”进入部署节点选择界面。</w:t>
      </w:r>
    </w:p>
    <w:tbl>
      <w:tblPr>
        <w:tblStyle w:val="2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3"/>
        <w:gridCol w:w="2453"/>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类型</w:t>
            </w:r>
          </w:p>
        </w:tc>
        <w:tc>
          <w:tcPr>
            <w:tcW w:w="2453"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挂载目录</w:t>
            </w:r>
          </w:p>
        </w:tc>
        <w:tc>
          <w:tcPr>
            <w:tcW w:w="2200"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tcPr>
          <w:p>
            <w:pPr>
              <w:pStyle w:val="53"/>
              <w:autoSpaceDE w:val="0"/>
              <w:autoSpaceDN w:val="0"/>
              <w:adjustRightInd w:val="0"/>
              <w:spacing w:line="360" w:lineRule="auto"/>
              <w:ind w:firstLine="0" w:firstLineChars="0"/>
              <w:rPr>
                <w:sz w:val="20"/>
              </w:rPr>
            </w:pPr>
            <w:r>
              <w:rPr>
                <w:sz w:val="20"/>
              </w:rPr>
              <w:t>/etc/hosts</w:t>
            </w:r>
          </w:p>
        </w:tc>
        <w:tc>
          <w:tcPr>
            <w:tcW w:w="2453" w:type="dxa"/>
          </w:tcPr>
          <w:p>
            <w:pPr>
              <w:pStyle w:val="53"/>
              <w:autoSpaceDE w:val="0"/>
              <w:autoSpaceDN w:val="0"/>
              <w:adjustRightInd w:val="0"/>
              <w:spacing w:line="360" w:lineRule="auto"/>
              <w:ind w:firstLine="0" w:firstLineChars="0"/>
              <w:rPr>
                <w:sz w:val="20"/>
              </w:rPr>
            </w:pPr>
            <w:r>
              <w:rPr>
                <w:sz w:val="20"/>
              </w:rPr>
              <w:t>/etc/hosts</w:t>
            </w:r>
          </w:p>
        </w:tc>
        <w:tc>
          <w:tcPr>
            <w:tcW w:w="2200" w:type="dxa"/>
          </w:tcPr>
          <w:p>
            <w:pPr>
              <w:pStyle w:val="53"/>
              <w:autoSpaceDE w:val="0"/>
              <w:autoSpaceDN w:val="0"/>
              <w:adjustRightInd w:val="0"/>
              <w:spacing w:line="360" w:lineRule="auto"/>
              <w:ind w:firstLine="0" w:firstLineChars="0"/>
              <w:rPr>
                <w:sz w:val="20"/>
              </w:rPr>
            </w:pPr>
            <w:r>
              <w:rPr>
                <w:rFonts w:hint="eastAsia"/>
                <w:sz w:val="20"/>
              </w:rPr>
              <w:t>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tcPr>
          <w:p>
            <w:pPr>
              <w:pStyle w:val="53"/>
              <w:autoSpaceDE w:val="0"/>
              <w:autoSpaceDN w:val="0"/>
              <w:adjustRightInd w:val="0"/>
              <w:spacing w:line="360" w:lineRule="auto"/>
              <w:ind w:firstLine="0" w:firstLineChars="0"/>
              <w:rPr>
                <w:sz w:val="20"/>
              </w:rPr>
            </w:pPr>
            <w:r>
              <w:rPr>
                <w:sz w:val="20"/>
              </w:rPr>
              <w:t>/data</w:t>
            </w:r>
          </w:p>
        </w:tc>
        <w:tc>
          <w:tcPr>
            <w:tcW w:w="2453" w:type="dxa"/>
          </w:tcPr>
          <w:p>
            <w:pPr>
              <w:pStyle w:val="53"/>
              <w:autoSpaceDE w:val="0"/>
              <w:autoSpaceDN w:val="0"/>
              <w:adjustRightInd w:val="0"/>
              <w:spacing w:line="360" w:lineRule="auto"/>
              <w:ind w:firstLine="0" w:firstLineChars="0"/>
              <w:rPr>
                <w:sz w:val="20"/>
              </w:rPr>
            </w:pPr>
            <w:r>
              <w:rPr>
                <w:sz w:val="20"/>
              </w:rPr>
              <w:t>/data</w:t>
            </w:r>
          </w:p>
        </w:tc>
        <w:tc>
          <w:tcPr>
            <w:tcW w:w="2200" w:type="dxa"/>
          </w:tcPr>
          <w:p>
            <w:pPr>
              <w:pStyle w:val="53"/>
              <w:autoSpaceDE w:val="0"/>
              <w:autoSpaceDN w:val="0"/>
              <w:adjustRightInd w:val="0"/>
              <w:spacing w:line="360" w:lineRule="auto"/>
              <w:ind w:firstLine="0" w:firstLineChars="0"/>
              <w:rPr>
                <w:sz w:val="20"/>
              </w:rPr>
            </w:pPr>
            <w:r>
              <w:rPr>
                <w:rFonts w:hint="eastAsia"/>
                <w:sz w:val="20"/>
              </w:rPr>
              <w:t>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tcPr>
          <w:p>
            <w:pPr>
              <w:pStyle w:val="53"/>
              <w:autoSpaceDE w:val="0"/>
              <w:autoSpaceDN w:val="0"/>
              <w:adjustRightInd w:val="0"/>
              <w:spacing w:line="360" w:lineRule="auto"/>
              <w:ind w:firstLine="0" w:firstLineChars="0"/>
              <w:rPr>
                <w:sz w:val="20"/>
              </w:rPr>
            </w:pPr>
            <w:r>
              <w:rPr>
                <w:rFonts w:hint="eastAsia"/>
                <w:sz w:val="20"/>
              </w:rPr>
              <w:t>/data/billing-redis/conf/redis.conf</w:t>
            </w:r>
          </w:p>
        </w:tc>
        <w:tc>
          <w:tcPr>
            <w:tcW w:w="2453" w:type="dxa"/>
          </w:tcPr>
          <w:p>
            <w:pPr>
              <w:pStyle w:val="53"/>
              <w:autoSpaceDE w:val="0"/>
              <w:autoSpaceDN w:val="0"/>
              <w:adjustRightInd w:val="0"/>
              <w:spacing w:line="360" w:lineRule="auto"/>
              <w:ind w:firstLine="0" w:firstLineChars="0"/>
              <w:rPr>
                <w:sz w:val="20"/>
              </w:rPr>
            </w:pPr>
            <w:r>
              <w:rPr>
                <w:rFonts w:hint="eastAsia"/>
                <w:sz w:val="20"/>
              </w:rPr>
              <w:t>/etc/redis.conf</w:t>
            </w:r>
          </w:p>
        </w:tc>
        <w:tc>
          <w:tcPr>
            <w:tcW w:w="2200" w:type="dxa"/>
            <w:vAlign w:val="top"/>
          </w:tcPr>
          <w:p>
            <w:pPr>
              <w:pStyle w:val="53"/>
              <w:autoSpaceDE w:val="0"/>
              <w:autoSpaceDN w:val="0"/>
              <w:adjustRightInd w:val="0"/>
              <w:spacing w:line="360" w:lineRule="auto"/>
              <w:ind w:firstLine="0" w:firstLineChars="0"/>
              <w:rPr>
                <w:rFonts w:hint="eastAsia"/>
                <w:sz w:val="20"/>
              </w:rPr>
            </w:pPr>
            <w:r>
              <w:rPr>
                <w:rFonts w:hint="eastAsia"/>
                <w:sz w:val="20"/>
              </w:rPr>
              <w:t>读写</w:t>
            </w:r>
          </w:p>
        </w:tc>
      </w:tr>
    </w:tbl>
    <w:p>
      <w:pPr>
        <w:ind w:firstLine="420"/>
      </w:pPr>
    </w:p>
    <w:p>
      <w:pPr>
        <w:ind w:firstLine="420"/>
        <w:rPr>
          <w:rFonts w:hint="eastAsia"/>
          <w:lang w:val="en-US" w:eastAsia="zh-CN"/>
        </w:rPr>
      </w:pPr>
      <w:r>
        <w:rPr>
          <w:rFonts w:hint="eastAsia"/>
          <w:lang w:val="en-US" w:eastAsia="zh-CN"/>
        </w:rPr>
        <w:t>环境变量配置：</w:t>
      </w:r>
    </w:p>
    <w:p>
      <w:pPr>
        <w:ind w:firstLine="420"/>
      </w:pPr>
      <w:r>
        <w:drawing>
          <wp:inline distT="0" distB="0" distL="114300" distR="114300">
            <wp:extent cx="5274310" cy="1073785"/>
            <wp:effectExtent l="0" t="0" r="2540" b="12065"/>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pic:cNvPicPr>
                  </pic:nvPicPr>
                  <pic:blipFill>
                    <a:blip r:embed="rId10"/>
                    <a:stretch>
                      <a:fillRect/>
                    </a:stretch>
                  </pic:blipFill>
                  <pic:spPr>
                    <a:xfrm>
                      <a:off x="0" y="0"/>
                      <a:ext cx="5274310" cy="1073785"/>
                    </a:xfrm>
                    <a:prstGeom prst="rect">
                      <a:avLst/>
                    </a:prstGeom>
                    <a:noFill/>
                    <a:ln>
                      <a:noFill/>
                    </a:ln>
                  </pic:spPr>
                </pic:pic>
              </a:graphicData>
            </a:graphic>
          </wp:inline>
        </w:drawing>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shd w:val="clear" w:color="auto" w:fill="BEBEBE" w:themeFill="background1" w:themeFillShade="BF"/>
          </w:tcPr>
          <w:p>
            <w:pPr>
              <w:autoSpaceDE w:val="0"/>
              <w:autoSpaceDN w:val="0"/>
              <w:adjustRightInd w:val="0"/>
              <w:spacing w:line="360" w:lineRule="auto"/>
              <w:rPr>
                <w:rFonts w:hint="default"/>
                <w:b/>
                <w:bCs/>
                <w:vertAlign w:val="baseline"/>
                <w:lang w:val="en-US" w:eastAsia="zh-CN"/>
              </w:rPr>
            </w:pPr>
            <w:r>
              <w:rPr>
                <w:rFonts w:hint="eastAsia"/>
                <w:b/>
                <w:bCs/>
                <w:vertAlign w:val="baseline"/>
                <w:lang w:val="en-US" w:eastAsia="zh-CN"/>
              </w:rPr>
              <w:t>变量名称</w:t>
            </w:r>
          </w:p>
        </w:tc>
        <w:tc>
          <w:tcPr>
            <w:tcW w:w="5917" w:type="dxa"/>
            <w:shd w:val="clear" w:color="auto" w:fill="BEBEBE" w:themeFill="background1" w:themeFillShade="BF"/>
          </w:tcPr>
          <w:p>
            <w:pPr>
              <w:autoSpaceDE w:val="0"/>
              <w:autoSpaceDN w:val="0"/>
              <w:adjustRightInd w:val="0"/>
              <w:spacing w:line="360" w:lineRule="auto"/>
              <w:jc w:val="center"/>
              <w:rPr>
                <w:rFonts w:hint="default"/>
                <w:b/>
                <w:bCs/>
                <w:vertAlign w:val="baseline"/>
                <w:lang w:val="en-US" w:eastAsia="zh-CN"/>
              </w:rPr>
            </w:pPr>
            <w:r>
              <w:rPr>
                <w:rFonts w:hint="eastAsia"/>
                <w:b/>
                <w:bCs/>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autoSpaceDE w:val="0"/>
              <w:autoSpaceDN w:val="0"/>
              <w:adjustRightInd w:val="0"/>
              <w:spacing w:line="360" w:lineRule="auto"/>
              <w:ind w:left="0" w:leftChars="0" w:firstLine="0" w:firstLineChars="0"/>
              <w:rPr>
                <w:rFonts w:hint="default"/>
                <w:vertAlign w:val="baseline"/>
                <w:lang w:val="en-US" w:eastAsia="zh-CN"/>
              </w:rPr>
            </w:pPr>
          </w:p>
        </w:tc>
        <w:tc>
          <w:tcPr>
            <w:tcW w:w="5917" w:type="dxa"/>
          </w:tcPr>
          <w:p>
            <w:pPr>
              <w:autoSpaceDE w:val="0"/>
              <w:autoSpaceDN w:val="0"/>
              <w:adjustRightInd w:val="0"/>
              <w:spacing w:line="360" w:lineRule="auto"/>
              <w:ind w:left="0" w:leftChars="0" w:firstLine="0" w:firstLineChars="0"/>
              <w:rPr>
                <w:rFonts w:hint="default"/>
                <w:vertAlign w:val="baseline"/>
                <w:lang w:val="en-US" w:eastAsia="zh-CN"/>
              </w:rPr>
            </w:pPr>
          </w:p>
        </w:tc>
      </w:tr>
    </w:tbl>
    <w:p>
      <w:pPr>
        <w:ind w:firstLine="360"/>
      </w:pPr>
    </w:p>
    <w:p>
      <w:pPr>
        <w:pStyle w:val="4"/>
        <w:numPr>
          <w:ilvl w:val="1"/>
          <w:numId w:val="5"/>
        </w:numPr>
        <w:ind w:left="850" w:leftChars="0" w:hanging="453" w:firstLineChars="0"/>
        <w:outlineLvl w:val="1"/>
        <w:rPr>
          <w:rFonts w:hint="default"/>
        </w:rPr>
      </w:pPr>
      <w:bookmarkStart w:id="13" w:name="_Toc1725"/>
      <w:bookmarkStart w:id="14" w:name="_Toc11022"/>
      <w:r>
        <w:t>选择边缘节点</w:t>
      </w:r>
      <w:bookmarkEnd w:id="13"/>
      <w:bookmarkEnd w:id="14"/>
    </w:p>
    <w:p>
      <w:pPr>
        <w:ind w:firstLine="420"/>
      </w:pPr>
      <w:r>
        <w:rPr>
          <w:rFonts w:hint="eastAsia"/>
        </w:rPr>
        <w:t>在边缘节点选择界面，单击“选择边缘节点”按钮，选择需要部署的节点，选择好了之后，单击“确定”按钮，然后点击下一步进入访问配置界面。</w:t>
      </w:r>
    </w:p>
    <w:p>
      <w:pPr>
        <w:pStyle w:val="53"/>
        <w:ind w:left="360" w:firstLine="0" w:firstLineChars="0"/>
      </w:pPr>
      <w:r>
        <w:drawing>
          <wp:inline distT="0" distB="0" distL="0" distR="0">
            <wp:extent cx="4984750" cy="3041650"/>
            <wp:effectExtent l="0" t="0" r="6350" b="635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pic:cNvPicPr>
                  </pic:nvPicPr>
                  <pic:blipFill>
                    <a:blip r:embed="rId11"/>
                    <a:stretch>
                      <a:fillRect/>
                    </a:stretch>
                  </pic:blipFill>
                  <pic:spPr>
                    <a:xfrm>
                      <a:off x="0" y="0"/>
                      <a:ext cx="4984750" cy="30416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15" w:name="_Toc16895"/>
      <w:bookmarkStart w:id="16" w:name="_Toc14424"/>
      <w:r>
        <w:t>配置</w:t>
      </w:r>
      <w:r>
        <w:rPr>
          <w:rFonts w:hint="eastAsia"/>
          <w:lang w:val="en-US" w:eastAsia="zh-CN"/>
        </w:rPr>
        <w:t>网络</w:t>
      </w:r>
      <w:bookmarkEnd w:id="15"/>
      <w:bookmarkEnd w:id="16"/>
    </w:p>
    <w:p>
      <w:pPr>
        <w:ind w:firstLine="420"/>
      </w:pPr>
      <w:r>
        <w:rPr>
          <w:rFonts w:hint="eastAsia"/>
        </w:rPr>
        <w:t>在访问配置界面，默认选择网络类型为主机网络，点击下一步，进入规格确认界面，在提交页面的右下方，勾选“我已阅读并同意《华为云服务等级协议》”复选框，最后点击“创建”即可创建应用。</w:t>
      </w:r>
    </w:p>
    <w:p>
      <w:pPr>
        <w:pStyle w:val="53"/>
        <w:ind w:left="360" w:firstLine="0" w:firstLineChars="0"/>
      </w:pPr>
      <w:r>
        <w:drawing>
          <wp:inline distT="0" distB="0" distL="0" distR="0">
            <wp:extent cx="5274310" cy="1241425"/>
            <wp:effectExtent l="0" t="0" r="2540" b="15875"/>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pic:cNvPicPr>
                  </pic:nvPicPr>
                  <pic:blipFill>
                    <a:blip r:embed="rId12"/>
                    <a:stretch>
                      <a:fillRect/>
                    </a:stretch>
                  </pic:blipFill>
                  <pic:spPr>
                    <a:xfrm>
                      <a:off x="0" y="0"/>
                      <a:ext cx="5274310" cy="1241425"/>
                    </a:xfrm>
                    <a:prstGeom prst="rect">
                      <a:avLst/>
                    </a:prstGeom>
                  </pic:spPr>
                </pic:pic>
              </a:graphicData>
            </a:graphic>
          </wp:inline>
        </w:drawing>
      </w:r>
    </w:p>
    <w:p>
      <w:pPr>
        <w:pStyle w:val="53"/>
        <w:ind w:left="360" w:firstLine="0" w:firstLineChars="0"/>
      </w:pPr>
      <w:r>
        <w:rPr>
          <w:rFonts w:hint="eastAsia"/>
          <w:lang w:val="en-US" w:eastAsia="zh-CN"/>
        </w:rPr>
        <w:t>in-road-car</w:t>
      </w:r>
      <w:r>
        <w:rPr>
          <w:lang w:eastAsia="zh-CN"/>
        </w:rPr>
        <w:t>容器应用创建</w:t>
      </w:r>
    </w:p>
    <w:p>
      <w:pPr>
        <w:pStyle w:val="4"/>
        <w:numPr>
          <w:ilvl w:val="1"/>
          <w:numId w:val="5"/>
        </w:numPr>
        <w:ind w:left="850" w:leftChars="0" w:hanging="453" w:firstLineChars="0"/>
        <w:outlineLvl w:val="1"/>
        <w:rPr>
          <w:rFonts w:hint="default"/>
        </w:rPr>
      </w:pPr>
      <w:bookmarkStart w:id="17" w:name="_Toc29501"/>
      <w:bookmarkStart w:id="18" w:name="_Toc13076"/>
      <w:r>
        <w:t>确认提交</w:t>
      </w:r>
      <w:bookmarkEnd w:id="17"/>
      <w:bookmarkEnd w:id="18"/>
    </w:p>
    <w:p>
      <w:r>
        <w:rPr>
          <w:rFonts w:hint="eastAsia"/>
        </w:rPr>
        <w:t>在提交页面，选中“我已阅读并同意《华为云服务等级协议》”复选框，最后点击“创建”即可创建应用。</w:t>
      </w:r>
    </w:p>
    <w:p>
      <w:pPr>
        <w:pStyle w:val="53"/>
        <w:ind w:left="360" w:firstLine="0" w:firstLineChars="0"/>
        <w:rPr>
          <w:snapToGrid/>
        </w:rPr>
      </w:pPr>
      <w:r>
        <w:rPr>
          <w:snapToGrid/>
        </w:rPr>
        <w:drawing>
          <wp:inline distT="0" distB="0" distL="0" distR="0">
            <wp:extent cx="5274310" cy="3462655"/>
            <wp:effectExtent l="0" t="0" r="2540" b="4445"/>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pic:cNvPicPr>
                  </pic:nvPicPr>
                  <pic:blipFill>
                    <a:blip r:embed="rId13"/>
                    <a:stretch>
                      <a:fillRect/>
                    </a:stretch>
                  </pic:blipFill>
                  <pic:spPr>
                    <a:xfrm>
                      <a:off x="0" y="0"/>
                      <a:ext cx="5274310" cy="3462655"/>
                    </a:xfrm>
                    <a:prstGeom prst="rect">
                      <a:avLst/>
                    </a:prstGeom>
                  </pic:spPr>
                </pic:pic>
              </a:graphicData>
            </a:graphic>
          </wp:inline>
        </w:drawing>
      </w:r>
    </w:p>
    <w:p>
      <w:pPr>
        <w:pStyle w:val="53"/>
        <w:ind w:left="360" w:firstLine="0" w:firstLineChars="0"/>
        <w:rPr>
          <w:snapToGrid/>
        </w:rPr>
      </w:pPr>
    </w:p>
    <w:p>
      <w:pPr>
        <w:pStyle w:val="3"/>
        <w:numPr>
          <w:ilvl w:val="0"/>
          <w:numId w:val="5"/>
        </w:numPr>
        <w:ind w:left="425" w:leftChars="0" w:hanging="425" w:firstLineChars="0"/>
        <w:outlineLvl w:val="0"/>
        <w:rPr>
          <w:rFonts w:hint="eastAsia"/>
          <w:lang w:val="en-US" w:eastAsia="zh-CN"/>
        </w:rPr>
      </w:pPr>
      <w:bookmarkStart w:id="19" w:name="_Toc6338"/>
      <w:bookmarkStart w:id="20" w:name="_Toc29543"/>
      <w:r>
        <w:rPr>
          <w:rFonts w:hint="eastAsia"/>
          <w:lang w:val="en-US" w:eastAsia="zh-CN"/>
        </w:rPr>
        <w:t>in-road-car容器应用创建</w:t>
      </w:r>
      <w:bookmarkEnd w:id="19"/>
      <w:bookmarkEnd w:id="20"/>
    </w:p>
    <w:p>
      <w:pPr>
        <w:pStyle w:val="53"/>
        <w:ind w:left="360" w:firstLine="0" w:firstLineChars="0"/>
      </w:pPr>
      <w:r>
        <w:rPr>
          <w:snapToGrid/>
        </w:rPr>
        <w:drawing>
          <wp:inline distT="0" distB="0" distL="0" distR="0">
            <wp:extent cx="5274310" cy="2305050"/>
            <wp:effectExtent l="0" t="0" r="254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pic:cNvPicPr>
                  </pic:nvPicPr>
                  <pic:blipFill>
                    <a:blip r:embed="rId7"/>
                    <a:srcRect t="1427"/>
                    <a:stretch>
                      <a:fillRect/>
                    </a:stretch>
                  </pic:blipFill>
                  <pic:spPr>
                    <a:xfrm>
                      <a:off x="0" y="0"/>
                      <a:ext cx="5274310" cy="2305050"/>
                    </a:xfrm>
                    <a:prstGeom prst="rect">
                      <a:avLst/>
                    </a:prstGeom>
                    <a:ln>
                      <a:noFill/>
                    </a:ln>
                  </pic:spPr>
                </pic:pic>
              </a:graphicData>
            </a:graphic>
          </wp:inline>
        </w:drawing>
      </w:r>
    </w:p>
    <w:p>
      <w:pPr>
        <w:pStyle w:val="53"/>
        <w:ind w:left="360" w:firstLine="0" w:firstLineChars="0"/>
      </w:pPr>
      <w:r>
        <w:drawing>
          <wp:inline distT="0" distB="0" distL="0" distR="0">
            <wp:extent cx="5272405" cy="1969135"/>
            <wp:effectExtent l="0" t="0" r="4445" b="12065"/>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pic:cNvPicPr>
                  </pic:nvPicPr>
                  <pic:blipFill>
                    <a:blip r:embed="rId8"/>
                    <a:stretch>
                      <a:fillRect/>
                    </a:stretch>
                  </pic:blipFill>
                  <pic:spPr>
                    <a:xfrm>
                      <a:off x="0" y="0"/>
                      <a:ext cx="5279347" cy="19720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21" w:name="_Toc17226"/>
      <w:bookmarkStart w:id="22" w:name="_Toc10014"/>
      <w:r>
        <w:t>创建应用</w:t>
      </w:r>
      <w:bookmarkEnd w:id="21"/>
      <w:bookmarkEnd w:id="22"/>
    </w:p>
    <w:p>
      <w:pPr>
        <w:ind w:firstLine="360"/>
      </w:pPr>
      <w:r>
        <w:t>点击</w:t>
      </w:r>
      <w:r>
        <w:rPr>
          <w:rFonts w:hint="eastAsia"/>
        </w:rPr>
        <w:t>“</w:t>
      </w:r>
      <w:r>
        <w:t>创建容器应用</w:t>
      </w:r>
      <w:r>
        <w:rPr>
          <w:rFonts w:hint="eastAsia"/>
        </w:rPr>
        <w:t>”按钮，进入容器创建界面。</w:t>
      </w:r>
      <w:r>
        <w:t xml:space="preserve"> </w:t>
      </w:r>
    </w:p>
    <w:p>
      <w:pPr>
        <w:ind w:firstLine="360"/>
      </w:pPr>
      <w:r>
        <w:drawing>
          <wp:inline distT="0" distB="0" distL="0" distR="0">
            <wp:extent cx="5080000" cy="2635250"/>
            <wp:effectExtent l="0" t="0" r="6350" b="1270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pic:cNvPicPr>
                  </pic:nvPicPr>
                  <pic:blipFill>
                    <a:blip r:embed="rId9"/>
                    <a:stretch>
                      <a:fillRect/>
                    </a:stretch>
                  </pic:blipFill>
                  <pic:spPr>
                    <a:xfrm>
                      <a:off x="0" y="0"/>
                      <a:ext cx="5080000" cy="26352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23" w:name="_Toc31159"/>
      <w:bookmarkStart w:id="24" w:name="_Toc14342"/>
      <w:r>
        <w:t>选择镜像</w:t>
      </w:r>
      <w:bookmarkEnd w:id="23"/>
      <w:bookmarkEnd w:id="24"/>
    </w:p>
    <w:p>
      <w:pPr>
        <w:ind w:firstLine="420"/>
      </w:pPr>
      <w:r>
        <w:rPr>
          <w:rFonts w:hint="eastAsia"/>
        </w:rPr>
        <w:t>在创建容器应用界面中，自定义输入应用名称，在下方容器配置界面中选择镜像： in-road-car</w:t>
      </w:r>
      <w:r>
        <w:t>_atlas500pro</w:t>
      </w:r>
      <w:r>
        <w:rPr>
          <w:rFonts w:hint="eastAsia"/>
        </w:rPr>
        <w:t>，点击“使用镜像”。</w:t>
      </w:r>
    </w:p>
    <w:p>
      <w:pPr>
        <w:pStyle w:val="4"/>
        <w:numPr>
          <w:ilvl w:val="1"/>
          <w:numId w:val="5"/>
        </w:numPr>
        <w:ind w:left="850" w:leftChars="0" w:hanging="453" w:firstLineChars="0"/>
        <w:outlineLvl w:val="1"/>
        <w:rPr>
          <w:rFonts w:hint="default"/>
        </w:rPr>
      </w:pPr>
      <w:bookmarkStart w:id="25" w:name="_Toc23604"/>
      <w:bookmarkStart w:id="26" w:name="_Toc6690"/>
      <w:r>
        <w:t>容器配置</w:t>
      </w:r>
      <w:bookmarkEnd w:id="25"/>
      <w:bookmarkEnd w:id="26"/>
    </w:p>
    <w:p>
      <w:pPr>
        <w:ind w:firstLine="360"/>
      </w:pPr>
      <w:r>
        <w:rPr>
          <w:rFonts w:hint="eastAsia"/>
        </w:rPr>
        <w:t>容器配置界面中，“镜像版本”和“容器名称”默认值即可；在“容器规格”中，设置CPU配额为</w:t>
      </w:r>
      <w:r>
        <w:rPr>
          <w:rFonts w:hint="eastAsia"/>
          <w:lang w:val="en-US" w:eastAsia="zh-CN"/>
        </w:rPr>
        <w:t>2</w:t>
      </w:r>
      <w:r>
        <w:rPr>
          <w:rFonts w:hint="eastAsia"/>
        </w:rPr>
        <w:t>Core，内存配额为</w:t>
      </w:r>
      <w:r>
        <w:rPr>
          <w:rFonts w:hint="eastAsia"/>
          <w:lang w:val="en-US" w:eastAsia="zh-CN"/>
        </w:rPr>
        <w:t>2048</w:t>
      </w:r>
      <w:r>
        <w:rPr>
          <w:rFonts w:hint="eastAsia"/>
        </w:rPr>
        <w:t>Mi</w:t>
      </w:r>
      <w:r>
        <w:t>B</w:t>
      </w:r>
      <w:r>
        <w:rPr>
          <w:rFonts w:hint="eastAsia"/>
        </w:rPr>
        <w:t>；</w:t>
      </w:r>
    </w:p>
    <w:p>
      <w:pPr>
        <w:pStyle w:val="53"/>
        <w:ind w:left="360" w:firstLine="0" w:firstLineChars="0"/>
      </w:pPr>
      <w:r>
        <w:rPr>
          <w:rFonts w:hint="eastAsia"/>
        </w:rPr>
        <w:t>在“高级配置”里，点击“数据存储－添加卷”，自定义本地卷名称，类型默认值，增加挂载目录如下所示，单击“下一步”进入部署节点选择界面。</w:t>
      </w:r>
    </w:p>
    <w:tbl>
      <w:tblPr>
        <w:tblStyle w:val="2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3"/>
        <w:gridCol w:w="2453"/>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类型</w:t>
            </w:r>
          </w:p>
        </w:tc>
        <w:tc>
          <w:tcPr>
            <w:tcW w:w="2453"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挂载目录</w:t>
            </w:r>
          </w:p>
        </w:tc>
        <w:tc>
          <w:tcPr>
            <w:tcW w:w="2200"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tcPr>
          <w:p>
            <w:pPr>
              <w:pStyle w:val="53"/>
              <w:autoSpaceDE w:val="0"/>
              <w:autoSpaceDN w:val="0"/>
              <w:adjustRightInd w:val="0"/>
              <w:spacing w:line="360" w:lineRule="auto"/>
              <w:ind w:firstLine="0" w:firstLineChars="0"/>
              <w:rPr>
                <w:sz w:val="20"/>
              </w:rPr>
            </w:pPr>
            <w:r>
              <w:rPr>
                <w:sz w:val="20"/>
              </w:rPr>
              <w:t>/etc/hosts</w:t>
            </w:r>
          </w:p>
        </w:tc>
        <w:tc>
          <w:tcPr>
            <w:tcW w:w="2453" w:type="dxa"/>
          </w:tcPr>
          <w:p>
            <w:pPr>
              <w:pStyle w:val="53"/>
              <w:autoSpaceDE w:val="0"/>
              <w:autoSpaceDN w:val="0"/>
              <w:adjustRightInd w:val="0"/>
              <w:spacing w:line="360" w:lineRule="auto"/>
              <w:ind w:firstLine="0" w:firstLineChars="0"/>
              <w:rPr>
                <w:sz w:val="20"/>
              </w:rPr>
            </w:pPr>
            <w:r>
              <w:rPr>
                <w:sz w:val="20"/>
              </w:rPr>
              <w:t>/etc/hosts</w:t>
            </w:r>
          </w:p>
        </w:tc>
        <w:tc>
          <w:tcPr>
            <w:tcW w:w="2200" w:type="dxa"/>
          </w:tcPr>
          <w:p>
            <w:pPr>
              <w:pStyle w:val="53"/>
              <w:autoSpaceDE w:val="0"/>
              <w:autoSpaceDN w:val="0"/>
              <w:adjustRightInd w:val="0"/>
              <w:spacing w:line="360" w:lineRule="auto"/>
              <w:ind w:firstLine="0" w:firstLineChars="0"/>
              <w:rPr>
                <w:sz w:val="20"/>
              </w:rPr>
            </w:pPr>
            <w:r>
              <w:rPr>
                <w:rFonts w:hint="eastAsia"/>
                <w:sz w:val="20"/>
              </w:rPr>
              <w:t>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tcPr>
          <w:p>
            <w:pPr>
              <w:pStyle w:val="53"/>
              <w:autoSpaceDE w:val="0"/>
              <w:autoSpaceDN w:val="0"/>
              <w:adjustRightInd w:val="0"/>
              <w:spacing w:line="360" w:lineRule="auto"/>
              <w:ind w:firstLine="0" w:firstLineChars="0"/>
              <w:rPr>
                <w:rFonts w:hint="default" w:eastAsiaTheme="minorEastAsia"/>
                <w:sz w:val="20"/>
                <w:lang w:val="en-US" w:eastAsia="zh-CN"/>
              </w:rPr>
            </w:pPr>
            <w:r>
              <w:rPr>
                <w:rFonts w:hint="eastAsia"/>
                <w:sz w:val="20"/>
                <w:lang w:val="en-US" w:eastAsia="zh-CN"/>
              </w:rPr>
              <w:t>/data</w:t>
            </w:r>
          </w:p>
        </w:tc>
        <w:tc>
          <w:tcPr>
            <w:tcW w:w="2453" w:type="dxa"/>
          </w:tcPr>
          <w:p>
            <w:pPr>
              <w:pStyle w:val="53"/>
              <w:autoSpaceDE w:val="0"/>
              <w:autoSpaceDN w:val="0"/>
              <w:adjustRightInd w:val="0"/>
              <w:spacing w:line="360" w:lineRule="auto"/>
              <w:ind w:firstLine="0" w:firstLineChars="0"/>
              <w:rPr>
                <w:rFonts w:hint="default" w:eastAsiaTheme="minorEastAsia"/>
                <w:sz w:val="20"/>
                <w:lang w:val="en-US" w:eastAsia="zh-CN"/>
              </w:rPr>
            </w:pPr>
            <w:r>
              <w:rPr>
                <w:rFonts w:hint="eastAsia"/>
                <w:sz w:val="20"/>
                <w:lang w:val="en-US" w:eastAsia="zh-CN"/>
              </w:rPr>
              <w:t>/data</w:t>
            </w:r>
          </w:p>
        </w:tc>
        <w:tc>
          <w:tcPr>
            <w:tcW w:w="2200" w:type="dxa"/>
          </w:tcPr>
          <w:p>
            <w:pPr>
              <w:pStyle w:val="53"/>
              <w:autoSpaceDE w:val="0"/>
              <w:autoSpaceDN w:val="0"/>
              <w:adjustRightInd w:val="0"/>
              <w:spacing w:line="360" w:lineRule="auto"/>
              <w:ind w:firstLine="0" w:firstLineChars="0"/>
              <w:rPr>
                <w:rFonts w:hint="eastAsia" w:eastAsiaTheme="minorEastAsia"/>
                <w:sz w:val="20"/>
                <w:lang w:val="en-US" w:eastAsia="zh-CN"/>
              </w:rPr>
            </w:pPr>
            <w:r>
              <w:rPr>
                <w:rFonts w:hint="eastAsia"/>
                <w:sz w:val="20"/>
                <w:lang w:val="en-US" w:eastAsia="zh-CN"/>
              </w:rPr>
              <w:t>读写</w:t>
            </w:r>
          </w:p>
        </w:tc>
      </w:tr>
    </w:tbl>
    <w:p>
      <w:pPr>
        <w:ind w:firstLine="420"/>
      </w:pPr>
    </w:p>
    <w:p>
      <w:pPr>
        <w:ind w:firstLine="420"/>
        <w:rPr>
          <w:rFonts w:hint="eastAsia"/>
          <w:lang w:val="en-US" w:eastAsia="zh-CN"/>
        </w:rPr>
      </w:pPr>
      <w:r>
        <w:rPr>
          <w:rFonts w:hint="eastAsia"/>
          <w:lang w:val="en-US" w:eastAsia="zh-CN"/>
        </w:rPr>
        <w:t>环境变量配置：</w:t>
      </w:r>
    </w:p>
    <w:p>
      <w:pPr>
        <w:ind w:firstLine="420"/>
      </w:pPr>
      <w:r>
        <w:drawing>
          <wp:inline distT="0" distB="0" distL="114300" distR="114300">
            <wp:extent cx="5274310" cy="1073785"/>
            <wp:effectExtent l="0" t="0" r="2540" b="12065"/>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pic:cNvPicPr>
                  </pic:nvPicPr>
                  <pic:blipFill>
                    <a:blip r:embed="rId10"/>
                    <a:stretch>
                      <a:fillRect/>
                    </a:stretch>
                  </pic:blipFill>
                  <pic:spPr>
                    <a:xfrm>
                      <a:off x="0" y="0"/>
                      <a:ext cx="5274310" cy="1073785"/>
                    </a:xfrm>
                    <a:prstGeom prst="rect">
                      <a:avLst/>
                    </a:prstGeom>
                    <a:noFill/>
                    <a:ln>
                      <a:noFill/>
                    </a:ln>
                  </pic:spPr>
                </pic:pic>
              </a:graphicData>
            </a:graphic>
          </wp:inline>
        </w:drawing>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5" w:type="dxa"/>
            <w:shd w:val="clear" w:color="auto" w:fill="BEBEBE" w:themeFill="background1" w:themeFillShade="BF"/>
          </w:tcPr>
          <w:p>
            <w:pPr>
              <w:autoSpaceDE w:val="0"/>
              <w:autoSpaceDN w:val="0"/>
              <w:adjustRightInd w:val="0"/>
              <w:spacing w:line="360" w:lineRule="auto"/>
              <w:rPr>
                <w:rFonts w:hint="default"/>
                <w:b/>
                <w:bCs/>
                <w:vertAlign w:val="baseline"/>
                <w:lang w:val="en-US" w:eastAsia="zh-CN"/>
              </w:rPr>
            </w:pPr>
            <w:r>
              <w:rPr>
                <w:rFonts w:hint="eastAsia"/>
                <w:b/>
                <w:bCs/>
                <w:vertAlign w:val="baseline"/>
                <w:lang w:val="en-US" w:eastAsia="zh-CN"/>
              </w:rPr>
              <w:t>变量名称</w:t>
            </w:r>
          </w:p>
        </w:tc>
        <w:tc>
          <w:tcPr>
            <w:tcW w:w="5917" w:type="dxa"/>
            <w:shd w:val="clear" w:color="auto" w:fill="BEBEBE" w:themeFill="background1" w:themeFillShade="BF"/>
          </w:tcPr>
          <w:p>
            <w:pPr>
              <w:autoSpaceDE w:val="0"/>
              <w:autoSpaceDN w:val="0"/>
              <w:adjustRightInd w:val="0"/>
              <w:spacing w:line="360" w:lineRule="auto"/>
              <w:jc w:val="center"/>
              <w:rPr>
                <w:rFonts w:hint="default"/>
                <w:b/>
                <w:bCs/>
                <w:vertAlign w:val="baseline"/>
                <w:lang w:val="en-US" w:eastAsia="zh-CN"/>
              </w:rPr>
            </w:pPr>
            <w:r>
              <w:rPr>
                <w:rFonts w:hint="eastAsia"/>
                <w:b/>
                <w:bCs/>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autoSpaceDE w:val="0"/>
              <w:autoSpaceDN w:val="0"/>
              <w:adjustRightInd w:val="0"/>
              <w:spacing w:line="360" w:lineRule="auto"/>
              <w:ind w:left="0" w:leftChars="0" w:firstLine="0" w:firstLineChars="0"/>
              <w:rPr>
                <w:rFonts w:hint="default"/>
                <w:vertAlign w:val="baseline"/>
                <w:lang w:val="en-US" w:eastAsia="zh-CN"/>
              </w:rPr>
            </w:pPr>
          </w:p>
        </w:tc>
        <w:tc>
          <w:tcPr>
            <w:tcW w:w="5917" w:type="dxa"/>
          </w:tcPr>
          <w:p>
            <w:pPr>
              <w:autoSpaceDE w:val="0"/>
              <w:autoSpaceDN w:val="0"/>
              <w:adjustRightInd w:val="0"/>
              <w:spacing w:line="360" w:lineRule="auto"/>
              <w:ind w:left="0" w:leftChars="0" w:firstLine="0" w:firstLineChars="0"/>
              <w:rPr>
                <w:rFonts w:hint="default"/>
                <w:vertAlign w:val="baseline"/>
                <w:lang w:val="en-US" w:eastAsia="zh-CN"/>
              </w:rPr>
            </w:pPr>
          </w:p>
        </w:tc>
      </w:tr>
    </w:tbl>
    <w:p>
      <w:pPr>
        <w:ind w:firstLine="360"/>
      </w:pPr>
    </w:p>
    <w:p>
      <w:pPr>
        <w:pStyle w:val="4"/>
        <w:numPr>
          <w:ilvl w:val="1"/>
          <w:numId w:val="5"/>
        </w:numPr>
        <w:ind w:left="850" w:leftChars="0" w:hanging="453" w:firstLineChars="0"/>
        <w:outlineLvl w:val="1"/>
        <w:rPr>
          <w:rFonts w:hint="default"/>
        </w:rPr>
      </w:pPr>
      <w:bookmarkStart w:id="27" w:name="_Toc8105"/>
      <w:bookmarkStart w:id="28" w:name="_Toc3067"/>
      <w:r>
        <w:t>选择边缘节点</w:t>
      </w:r>
      <w:bookmarkEnd w:id="27"/>
      <w:bookmarkEnd w:id="28"/>
    </w:p>
    <w:p>
      <w:pPr>
        <w:ind w:firstLine="420"/>
      </w:pPr>
      <w:r>
        <w:rPr>
          <w:rFonts w:hint="eastAsia"/>
        </w:rPr>
        <w:t>在边缘节点选择界面，单击“选择边缘节点”按钮，选择需要部署的节点，选择好了之后，单击“确定”按钮，然后点击下一步进入访问配置界面。</w:t>
      </w:r>
    </w:p>
    <w:p>
      <w:pPr>
        <w:pStyle w:val="53"/>
        <w:ind w:left="360" w:firstLine="0" w:firstLineChars="0"/>
      </w:pPr>
      <w:r>
        <w:drawing>
          <wp:inline distT="0" distB="0" distL="0" distR="0">
            <wp:extent cx="4984750" cy="3041650"/>
            <wp:effectExtent l="0" t="0" r="6350" b="635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pic:cNvPicPr>
                  </pic:nvPicPr>
                  <pic:blipFill>
                    <a:blip r:embed="rId11"/>
                    <a:stretch>
                      <a:fillRect/>
                    </a:stretch>
                  </pic:blipFill>
                  <pic:spPr>
                    <a:xfrm>
                      <a:off x="0" y="0"/>
                      <a:ext cx="4984750" cy="30416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29" w:name="_Toc8850"/>
      <w:bookmarkStart w:id="30" w:name="_Toc26426"/>
      <w:r>
        <w:t>配置</w:t>
      </w:r>
      <w:r>
        <w:rPr>
          <w:rFonts w:hint="eastAsia"/>
          <w:lang w:val="en-US" w:eastAsia="zh-CN"/>
        </w:rPr>
        <w:t>网络</w:t>
      </w:r>
      <w:bookmarkEnd w:id="29"/>
      <w:bookmarkEnd w:id="30"/>
    </w:p>
    <w:p>
      <w:pPr>
        <w:ind w:firstLine="420"/>
      </w:pPr>
      <w:r>
        <w:rPr>
          <w:rFonts w:hint="eastAsia"/>
        </w:rPr>
        <w:t>在访问配置界面，默认选择网络类型为主机网络，点击下一步，进入规格确认界面，在提交页面的右下方，勾选“我已阅读并同意《华为云服务等级协议》”复选框，最后点击“创建”即可创建应用。</w:t>
      </w:r>
    </w:p>
    <w:p>
      <w:pPr>
        <w:pStyle w:val="53"/>
        <w:ind w:left="360" w:firstLine="0" w:firstLineChars="0"/>
      </w:pPr>
      <w:r>
        <w:drawing>
          <wp:inline distT="0" distB="0" distL="0" distR="0">
            <wp:extent cx="5274310" cy="1241425"/>
            <wp:effectExtent l="0" t="0" r="2540" b="15875"/>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pic:cNvPicPr>
                  </pic:nvPicPr>
                  <pic:blipFill>
                    <a:blip r:embed="rId12"/>
                    <a:stretch>
                      <a:fillRect/>
                    </a:stretch>
                  </pic:blipFill>
                  <pic:spPr>
                    <a:xfrm>
                      <a:off x="0" y="0"/>
                      <a:ext cx="5274310" cy="1241425"/>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31" w:name="_Toc10780"/>
      <w:bookmarkStart w:id="32" w:name="_Toc13541"/>
      <w:r>
        <w:t>确认提交</w:t>
      </w:r>
      <w:bookmarkEnd w:id="31"/>
      <w:bookmarkEnd w:id="32"/>
    </w:p>
    <w:p>
      <w:r>
        <w:rPr>
          <w:rFonts w:hint="eastAsia"/>
        </w:rPr>
        <w:t>在提交页面，选中“我已阅读并同意《华为云服务等级协议》”复选框，最后点击“创建”即可创建应用。</w:t>
      </w:r>
    </w:p>
    <w:p>
      <w:pPr>
        <w:pStyle w:val="53"/>
        <w:ind w:left="360" w:firstLine="0" w:firstLineChars="0"/>
        <w:rPr>
          <w:snapToGrid/>
        </w:rPr>
      </w:pPr>
      <w:r>
        <w:rPr>
          <w:snapToGrid/>
        </w:rPr>
        <w:drawing>
          <wp:inline distT="0" distB="0" distL="0" distR="0">
            <wp:extent cx="5274310" cy="3462655"/>
            <wp:effectExtent l="0" t="0" r="2540" b="4445"/>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pic:cNvPicPr>
                  </pic:nvPicPr>
                  <pic:blipFill>
                    <a:blip r:embed="rId13"/>
                    <a:stretch>
                      <a:fillRect/>
                    </a:stretch>
                  </pic:blipFill>
                  <pic:spPr>
                    <a:xfrm>
                      <a:off x="0" y="0"/>
                      <a:ext cx="5274310" cy="3462655"/>
                    </a:xfrm>
                    <a:prstGeom prst="rect">
                      <a:avLst/>
                    </a:prstGeom>
                  </pic:spPr>
                </pic:pic>
              </a:graphicData>
            </a:graphic>
          </wp:inline>
        </w:drawing>
      </w:r>
    </w:p>
    <w:p>
      <w:pPr>
        <w:pStyle w:val="53"/>
        <w:ind w:left="360" w:firstLine="0" w:firstLineChars="0"/>
        <w:rPr>
          <w:snapToGrid/>
        </w:rPr>
      </w:pPr>
    </w:p>
    <w:p>
      <w:pPr>
        <w:pStyle w:val="3"/>
        <w:numPr>
          <w:ilvl w:val="0"/>
          <w:numId w:val="5"/>
        </w:numPr>
        <w:ind w:left="425" w:leftChars="0" w:hanging="425" w:firstLineChars="0"/>
        <w:outlineLvl w:val="0"/>
        <w:rPr>
          <w:rFonts w:hint="default"/>
          <w:lang w:eastAsia="zh-CN"/>
        </w:rPr>
      </w:pPr>
      <w:bookmarkStart w:id="33" w:name="_Toc4156"/>
      <w:bookmarkStart w:id="34" w:name="_Toc17024"/>
      <w:r>
        <w:rPr>
          <w:rFonts w:hint="eastAsia"/>
          <w:lang w:val="en-US" w:eastAsia="zh-CN"/>
        </w:rPr>
        <w:t>path-billing</w:t>
      </w:r>
      <w:r>
        <w:rPr>
          <w:lang w:eastAsia="zh-CN"/>
        </w:rPr>
        <w:t>容器应用创建</w:t>
      </w:r>
      <w:bookmarkEnd w:id="33"/>
      <w:bookmarkEnd w:id="34"/>
    </w:p>
    <w:p>
      <w:pPr>
        <w:pStyle w:val="4"/>
        <w:numPr>
          <w:ilvl w:val="1"/>
          <w:numId w:val="5"/>
        </w:numPr>
        <w:ind w:left="850" w:leftChars="0" w:hanging="453" w:firstLineChars="0"/>
        <w:outlineLvl w:val="1"/>
        <w:rPr>
          <w:rFonts w:hint="default"/>
        </w:rPr>
      </w:pPr>
      <w:bookmarkStart w:id="35" w:name="_Toc23779"/>
      <w:bookmarkStart w:id="36" w:name="_Toc31103"/>
      <w:r>
        <w:t>容器管理</w:t>
      </w:r>
      <w:bookmarkEnd w:id="35"/>
      <w:bookmarkEnd w:id="36"/>
    </w:p>
    <w:p>
      <w:pPr>
        <w:ind w:firstLine="420"/>
      </w:pPr>
      <w:r>
        <w:rPr>
          <w:rFonts w:hint="eastAsia"/>
        </w:rPr>
        <w:t>登陆华为云平台，打开公有云IEF界面，</w:t>
      </w:r>
      <w:r>
        <w:fldChar w:fldCharType="begin"/>
      </w:r>
      <w:r>
        <w:instrText xml:space="preserve"> HYPERLINK "https://console.huaweicloud.com/ief2.0" </w:instrText>
      </w:r>
      <w:r>
        <w:fldChar w:fldCharType="separate"/>
      </w:r>
      <w:r>
        <w:t>https://console.huaweicloud.com/ief2.0</w:t>
      </w:r>
      <w:r>
        <w:fldChar w:fldCharType="end"/>
      </w:r>
      <w:r>
        <w:rPr>
          <w:rFonts w:hint="eastAsia"/>
        </w:rPr>
        <w:t>；点击左侧菜单栏的“边缘应用”中的“容器应用”项，进入边缘应用容器管理界面。</w:t>
      </w:r>
    </w:p>
    <w:p>
      <w:pPr>
        <w:pStyle w:val="53"/>
        <w:ind w:left="360" w:firstLine="0" w:firstLineChars="0"/>
      </w:pPr>
      <w:r>
        <w:rPr>
          <w:snapToGrid/>
        </w:rPr>
        <w:drawing>
          <wp:inline distT="0" distB="0" distL="0" distR="0">
            <wp:extent cx="5274310" cy="2305050"/>
            <wp:effectExtent l="0" t="0" r="2540"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pic:cNvPicPr>
                  </pic:nvPicPr>
                  <pic:blipFill>
                    <a:blip r:embed="rId7"/>
                    <a:srcRect t="1427"/>
                    <a:stretch>
                      <a:fillRect/>
                    </a:stretch>
                  </pic:blipFill>
                  <pic:spPr>
                    <a:xfrm>
                      <a:off x="0" y="0"/>
                      <a:ext cx="5274310" cy="2305050"/>
                    </a:xfrm>
                    <a:prstGeom prst="rect">
                      <a:avLst/>
                    </a:prstGeom>
                    <a:ln>
                      <a:noFill/>
                    </a:ln>
                  </pic:spPr>
                </pic:pic>
              </a:graphicData>
            </a:graphic>
          </wp:inline>
        </w:drawing>
      </w:r>
    </w:p>
    <w:p>
      <w:pPr>
        <w:pStyle w:val="53"/>
        <w:ind w:left="360" w:firstLine="0" w:firstLineChars="0"/>
      </w:pPr>
      <w:r>
        <w:drawing>
          <wp:inline distT="0" distB="0" distL="0" distR="0">
            <wp:extent cx="5272405" cy="1969135"/>
            <wp:effectExtent l="0" t="0" r="4445" b="12065"/>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pic:cNvPicPr>
                  </pic:nvPicPr>
                  <pic:blipFill>
                    <a:blip r:embed="rId8"/>
                    <a:stretch>
                      <a:fillRect/>
                    </a:stretch>
                  </pic:blipFill>
                  <pic:spPr>
                    <a:xfrm>
                      <a:off x="0" y="0"/>
                      <a:ext cx="5279347" cy="19720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37" w:name="_Toc6109"/>
      <w:bookmarkStart w:id="38" w:name="_Toc27759"/>
      <w:r>
        <w:t>创建应用</w:t>
      </w:r>
      <w:bookmarkEnd w:id="37"/>
      <w:bookmarkEnd w:id="38"/>
    </w:p>
    <w:p>
      <w:pPr>
        <w:ind w:firstLine="360"/>
      </w:pPr>
      <w:r>
        <w:t>点击</w:t>
      </w:r>
      <w:r>
        <w:rPr>
          <w:rFonts w:hint="eastAsia"/>
        </w:rPr>
        <w:t>“</w:t>
      </w:r>
      <w:r>
        <w:t>创建容器应用</w:t>
      </w:r>
      <w:r>
        <w:rPr>
          <w:rFonts w:hint="eastAsia"/>
        </w:rPr>
        <w:t>”按钮，进入容器创建界面。</w:t>
      </w:r>
      <w:r>
        <w:t xml:space="preserve"> </w:t>
      </w:r>
    </w:p>
    <w:p>
      <w:pPr>
        <w:ind w:firstLine="360"/>
      </w:pPr>
      <w:r>
        <w:drawing>
          <wp:inline distT="0" distB="0" distL="0" distR="0">
            <wp:extent cx="5080000" cy="2635250"/>
            <wp:effectExtent l="0" t="0" r="6350" b="1270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9"/>
                    <a:stretch>
                      <a:fillRect/>
                    </a:stretch>
                  </pic:blipFill>
                  <pic:spPr>
                    <a:xfrm>
                      <a:off x="0" y="0"/>
                      <a:ext cx="5080000" cy="26352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39" w:name="_Toc17030"/>
      <w:bookmarkStart w:id="40" w:name="_Toc3406"/>
      <w:r>
        <w:t>选择镜像</w:t>
      </w:r>
      <w:bookmarkEnd w:id="39"/>
      <w:bookmarkEnd w:id="40"/>
    </w:p>
    <w:p>
      <w:pPr>
        <w:ind w:firstLine="420"/>
      </w:pPr>
      <w:r>
        <w:rPr>
          <w:rFonts w:hint="eastAsia"/>
        </w:rPr>
        <w:t>在创建容器应用界面中，自定义输入应用名称，在下方容器配置界面中选择镜像： path-billing</w:t>
      </w:r>
      <w:r>
        <w:t>_atlas500pro</w:t>
      </w:r>
      <w:r>
        <w:rPr>
          <w:rFonts w:hint="eastAsia"/>
        </w:rPr>
        <w:t>，点击“使用镜像”。</w:t>
      </w:r>
    </w:p>
    <w:p>
      <w:pPr>
        <w:pStyle w:val="4"/>
        <w:numPr>
          <w:ilvl w:val="1"/>
          <w:numId w:val="5"/>
        </w:numPr>
        <w:ind w:left="850" w:leftChars="0" w:hanging="453" w:firstLineChars="0"/>
        <w:outlineLvl w:val="1"/>
        <w:rPr>
          <w:rFonts w:hint="default"/>
        </w:rPr>
      </w:pPr>
      <w:bookmarkStart w:id="41" w:name="_Toc24145"/>
      <w:bookmarkStart w:id="42" w:name="_Toc3966"/>
      <w:r>
        <w:t>容器配置</w:t>
      </w:r>
      <w:bookmarkEnd w:id="41"/>
      <w:bookmarkEnd w:id="42"/>
    </w:p>
    <w:p>
      <w:pPr>
        <w:ind w:firstLine="360"/>
      </w:pPr>
      <w:r>
        <w:rPr>
          <w:rFonts w:hint="eastAsia"/>
        </w:rPr>
        <w:t>容器配置界面中，“镜像版本”和“容器名称”默认值即可；在“容器规格”中，设置CPU配额为</w:t>
      </w:r>
      <w:r>
        <w:rPr>
          <w:rFonts w:hint="eastAsia"/>
          <w:lang w:val="en-US" w:eastAsia="zh-CN"/>
        </w:rPr>
        <w:t>2</w:t>
      </w:r>
      <w:r>
        <w:rPr>
          <w:rFonts w:hint="eastAsia"/>
        </w:rPr>
        <w:t>Core，内存配额为</w:t>
      </w:r>
      <w:r>
        <w:rPr>
          <w:rFonts w:hint="eastAsia"/>
          <w:lang w:val="en-US" w:eastAsia="zh-CN"/>
        </w:rPr>
        <w:t>2048</w:t>
      </w:r>
      <w:r>
        <w:rPr>
          <w:rFonts w:hint="eastAsia"/>
        </w:rPr>
        <w:t>Mi</w:t>
      </w:r>
      <w:r>
        <w:t>B</w:t>
      </w:r>
      <w:r>
        <w:rPr>
          <w:rFonts w:hint="eastAsia"/>
        </w:rPr>
        <w:t>；</w:t>
      </w:r>
    </w:p>
    <w:p>
      <w:pPr>
        <w:pStyle w:val="53"/>
        <w:ind w:left="360" w:firstLine="0" w:firstLineChars="0"/>
      </w:pPr>
      <w:r>
        <w:rPr>
          <w:rFonts w:hint="eastAsia"/>
        </w:rPr>
        <w:t>在“高级配置”里，点击“数据存储－添加卷”，自定义本地卷名称，类型默认值，增加挂载目录如下所示，单击“下一步”进入部署节点选择界面。</w:t>
      </w:r>
    </w:p>
    <w:tbl>
      <w:tblPr>
        <w:tblStyle w:val="2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3"/>
        <w:gridCol w:w="2453"/>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类型</w:t>
            </w:r>
          </w:p>
        </w:tc>
        <w:tc>
          <w:tcPr>
            <w:tcW w:w="2453"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挂载目录</w:t>
            </w:r>
          </w:p>
        </w:tc>
        <w:tc>
          <w:tcPr>
            <w:tcW w:w="2200"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tcPr>
          <w:p>
            <w:pPr>
              <w:pStyle w:val="53"/>
              <w:autoSpaceDE w:val="0"/>
              <w:autoSpaceDN w:val="0"/>
              <w:adjustRightInd w:val="0"/>
              <w:spacing w:line="360" w:lineRule="auto"/>
              <w:ind w:firstLine="0" w:firstLineChars="0"/>
              <w:rPr>
                <w:sz w:val="20"/>
              </w:rPr>
            </w:pPr>
            <w:r>
              <w:rPr>
                <w:sz w:val="20"/>
              </w:rPr>
              <w:t>/etc/hosts</w:t>
            </w:r>
          </w:p>
        </w:tc>
        <w:tc>
          <w:tcPr>
            <w:tcW w:w="2453" w:type="dxa"/>
          </w:tcPr>
          <w:p>
            <w:pPr>
              <w:pStyle w:val="53"/>
              <w:autoSpaceDE w:val="0"/>
              <w:autoSpaceDN w:val="0"/>
              <w:adjustRightInd w:val="0"/>
              <w:spacing w:line="360" w:lineRule="auto"/>
              <w:ind w:firstLine="0" w:firstLineChars="0"/>
              <w:rPr>
                <w:sz w:val="20"/>
              </w:rPr>
            </w:pPr>
            <w:r>
              <w:rPr>
                <w:sz w:val="20"/>
              </w:rPr>
              <w:t>/etc/hosts</w:t>
            </w:r>
          </w:p>
        </w:tc>
        <w:tc>
          <w:tcPr>
            <w:tcW w:w="2200" w:type="dxa"/>
          </w:tcPr>
          <w:p>
            <w:pPr>
              <w:pStyle w:val="53"/>
              <w:autoSpaceDE w:val="0"/>
              <w:autoSpaceDN w:val="0"/>
              <w:adjustRightInd w:val="0"/>
              <w:spacing w:line="360" w:lineRule="auto"/>
              <w:ind w:firstLine="0" w:firstLineChars="0"/>
              <w:rPr>
                <w:sz w:val="20"/>
              </w:rPr>
            </w:pPr>
            <w:r>
              <w:rPr>
                <w:rFonts w:hint="eastAsia"/>
                <w:sz w:val="20"/>
              </w:rPr>
              <w:t>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tcPr>
          <w:p>
            <w:pPr>
              <w:pStyle w:val="53"/>
              <w:autoSpaceDE w:val="0"/>
              <w:autoSpaceDN w:val="0"/>
              <w:adjustRightInd w:val="0"/>
              <w:spacing w:line="360" w:lineRule="auto"/>
              <w:ind w:firstLine="0" w:firstLineChars="0"/>
              <w:rPr>
                <w:rFonts w:hint="default" w:eastAsiaTheme="minorEastAsia"/>
                <w:sz w:val="20"/>
                <w:lang w:val="en-US" w:eastAsia="zh-CN"/>
              </w:rPr>
            </w:pPr>
            <w:r>
              <w:rPr>
                <w:rFonts w:hint="eastAsia"/>
                <w:sz w:val="20"/>
                <w:lang w:val="en-US" w:eastAsia="zh-CN"/>
              </w:rPr>
              <w:t>/data</w:t>
            </w:r>
          </w:p>
        </w:tc>
        <w:tc>
          <w:tcPr>
            <w:tcW w:w="2453" w:type="dxa"/>
          </w:tcPr>
          <w:p>
            <w:pPr>
              <w:pStyle w:val="53"/>
              <w:autoSpaceDE w:val="0"/>
              <w:autoSpaceDN w:val="0"/>
              <w:adjustRightInd w:val="0"/>
              <w:spacing w:line="360" w:lineRule="auto"/>
              <w:ind w:firstLine="0" w:firstLineChars="0"/>
              <w:rPr>
                <w:rFonts w:hint="default" w:eastAsiaTheme="minorEastAsia"/>
                <w:sz w:val="20"/>
                <w:lang w:val="en-US" w:eastAsia="zh-CN"/>
              </w:rPr>
            </w:pPr>
            <w:r>
              <w:rPr>
                <w:rFonts w:hint="eastAsia"/>
                <w:sz w:val="20"/>
                <w:lang w:val="en-US" w:eastAsia="zh-CN"/>
              </w:rPr>
              <w:t>/data</w:t>
            </w:r>
          </w:p>
        </w:tc>
        <w:tc>
          <w:tcPr>
            <w:tcW w:w="2200" w:type="dxa"/>
          </w:tcPr>
          <w:p>
            <w:pPr>
              <w:pStyle w:val="53"/>
              <w:autoSpaceDE w:val="0"/>
              <w:autoSpaceDN w:val="0"/>
              <w:adjustRightInd w:val="0"/>
              <w:spacing w:line="360" w:lineRule="auto"/>
              <w:ind w:firstLine="0" w:firstLineChars="0"/>
              <w:rPr>
                <w:rFonts w:hint="eastAsia" w:eastAsiaTheme="minorEastAsia"/>
                <w:sz w:val="20"/>
                <w:lang w:val="en-US" w:eastAsia="zh-CN"/>
              </w:rPr>
            </w:pPr>
            <w:r>
              <w:rPr>
                <w:rFonts w:hint="eastAsia"/>
                <w:sz w:val="20"/>
                <w:lang w:val="en-US" w:eastAsia="zh-CN"/>
              </w:rPr>
              <w:t>读写</w:t>
            </w:r>
          </w:p>
        </w:tc>
      </w:tr>
    </w:tbl>
    <w:p>
      <w:pPr>
        <w:ind w:firstLine="420"/>
      </w:pPr>
    </w:p>
    <w:p>
      <w:pPr>
        <w:ind w:firstLine="420"/>
        <w:rPr>
          <w:rFonts w:hint="eastAsia"/>
          <w:lang w:val="en-US" w:eastAsia="zh-CN"/>
        </w:rPr>
      </w:pPr>
      <w:r>
        <w:rPr>
          <w:rFonts w:hint="eastAsia"/>
          <w:lang w:val="en-US" w:eastAsia="zh-CN"/>
        </w:rPr>
        <w:t>环境变量配置：</w:t>
      </w:r>
    </w:p>
    <w:p>
      <w:pPr>
        <w:ind w:firstLine="420"/>
      </w:pPr>
      <w:r>
        <w:drawing>
          <wp:inline distT="0" distB="0" distL="114300" distR="114300">
            <wp:extent cx="5274310" cy="1073785"/>
            <wp:effectExtent l="0" t="0" r="2540" b="12065"/>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pic:cNvPicPr>
                  </pic:nvPicPr>
                  <pic:blipFill>
                    <a:blip r:embed="rId10"/>
                    <a:stretch>
                      <a:fillRect/>
                    </a:stretch>
                  </pic:blipFill>
                  <pic:spPr>
                    <a:xfrm>
                      <a:off x="0" y="0"/>
                      <a:ext cx="5274310" cy="1073785"/>
                    </a:xfrm>
                    <a:prstGeom prst="rect">
                      <a:avLst/>
                    </a:prstGeom>
                    <a:noFill/>
                    <a:ln>
                      <a:noFill/>
                    </a:ln>
                  </pic:spPr>
                </pic:pic>
              </a:graphicData>
            </a:graphic>
          </wp:inline>
        </w:drawing>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shd w:val="clear" w:color="auto" w:fill="BEBEBE" w:themeFill="background1" w:themeFillShade="BF"/>
          </w:tcPr>
          <w:p>
            <w:pPr>
              <w:autoSpaceDE w:val="0"/>
              <w:autoSpaceDN w:val="0"/>
              <w:adjustRightInd w:val="0"/>
              <w:spacing w:line="360" w:lineRule="auto"/>
              <w:rPr>
                <w:rFonts w:hint="default"/>
                <w:b/>
                <w:bCs/>
                <w:vertAlign w:val="baseline"/>
                <w:lang w:val="en-US" w:eastAsia="zh-CN"/>
              </w:rPr>
            </w:pPr>
            <w:r>
              <w:rPr>
                <w:rFonts w:hint="eastAsia"/>
                <w:b/>
                <w:bCs/>
                <w:vertAlign w:val="baseline"/>
                <w:lang w:val="en-US" w:eastAsia="zh-CN"/>
              </w:rPr>
              <w:t>变量名称</w:t>
            </w:r>
          </w:p>
        </w:tc>
        <w:tc>
          <w:tcPr>
            <w:tcW w:w="5917" w:type="dxa"/>
            <w:shd w:val="clear" w:color="auto" w:fill="BEBEBE" w:themeFill="background1" w:themeFillShade="BF"/>
          </w:tcPr>
          <w:p>
            <w:pPr>
              <w:autoSpaceDE w:val="0"/>
              <w:autoSpaceDN w:val="0"/>
              <w:adjustRightInd w:val="0"/>
              <w:spacing w:line="360" w:lineRule="auto"/>
              <w:jc w:val="center"/>
              <w:rPr>
                <w:rFonts w:hint="default"/>
                <w:b/>
                <w:bCs/>
                <w:vertAlign w:val="baseline"/>
                <w:lang w:val="en-US" w:eastAsia="zh-CN"/>
              </w:rPr>
            </w:pPr>
            <w:r>
              <w:rPr>
                <w:rFonts w:hint="eastAsia"/>
                <w:b/>
                <w:bCs/>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autoSpaceDE w:val="0"/>
              <w:autoSpaceDN w:val="0"/>
              <w:adjustRightInd w:val="0"/>
              <w:spacing w:line="360" w:lineRule="auto"/>
              <w:ind w:left="0" w:leftChars="0" w:firstLine="0" w:firstLineChars="0"/>
              <w:rPr>
                <w:rFonts w:hint="default"/>
                <w:vertAlign w:val="baseline"/>
                <w:lang w:val="en-US" w:eastAsia="zh-CN"/>
              </w:rPr>
            </w:pPr>
          </w:p>
        </w:tc>
        <w:tc>
          <w:tcPr>
            <w:tcW w:w="5917" w:type="dxa"/>
          </w:tcPr>
          <w:p>
            <w:pPr>
              <w:autoSpaceDE w:val="0"/>
              <w:autoSpaceDN w:val="0"/>
              <w:adjustRightInd w:val="0"/>
              <w:spacing w:line="360" w:lineRule="auto"/>
              <w:ind w:left="0" w:leftChars="0" w:firstLine="0" w:firstLineChars="0"/>
              <w:rPr>
                <w:rFonts w:hint="default"/>
                <w:vertAlign w:val="baseline"/>
                <w:lang w:val="en-US" w:eastAsia="zh-CN"/>
              </w:rPr>
            </w:pPr>
          </w:p>
        </w:tc>
      </w:tr>
    </w:tbl>
    <w:p>
      <w:pPr>
        <w:ind w:firstLine="360"/>
      </w:pPr>
    </w:p>
    <w:p>
      <w:pPr>
        <w:pStyle w:val="4"/>
        <w:numPr>
          <w:ilvl w:val="1"/>
          <w:numId w:val="5"/>
        </w:numPr>
        <w:ind w:left="850" w:leftChars="0" w:hanging="453" w:firstLineChars="0"/>
        <w:outlineLvl w:val="1"/>
        <w:rPr>
          <w:rFonts w:hint="default"/>
        </w:rPr>
      </w:pPr>
      <w:bookmarkStart w:id="43" w:name="_Toc10745"/>
      <w:bookmarkStart w:id="44" w:name="_Toc26383"/>
      <w:r>
        <w:t>选择边缘节点</w:t>
      </w:r>
      <w:bookmarkEnd w:id="43"/>
      <w:bookmarkEnd w:id="44"/>
    </w:p>
    <w:p>
      <w:pPr>
        <w:ind w:firstLine="420"/>
      </w:pPr>
      <w:r>
        <w:rPr>
          <w:rFonts w:hint="eastAsia"/>
        </w:rPr>
        <w:t>在边缘节点选择界面，单击“选择边缘节点”按钮，选择需要部署的节点，选择好了之后，单击“确定”按钮，然后点击下一步进入访问配置界面。</w:t>
      </w:r>
    </w:p>
    <w:p>
      <w:pPr>
        <w:pStyle w:val="53"/>
        <w:ind w:left="360" w:firstLine="0" w:firstLineChars="0"/>
      </w:pPr>
      <w:r>
        <w:drawing>
          <wp:inline distT="0" distB="0" distL="0" distR="0">
            <wp:extent cx="4984750" cy="3041650"/>
            <wp:effectExtent l="0" t="0" r="6350" b="635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pic:cNvPicPr>
                  </pic:nvPicPr>
                  <pic:blipFill>
                    <a:blip r:embed="rId11"/>
                    <a:stretch>
                      <a:fillRect/>
                    </a:stretch>
                  </pic:blipFill>
                  <pic:spPr>
                    <a:xfrm>
                      <a:off x="0" y="0"/>
                      <a:ext cx="4984750" cy="30416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45" w:name="_Toc21213"/>
      <w:bookmarkStart w:id="46" w:name="_Toc24675"/>
      <w:r>
        <w:t>配置</w:t>
      </w:r>
      <w:r>
        <w:rPr>
          <w:rFonts w:hint="eastAsia"/>
          <w:lang w:val="en-US" w:eastAsia="zh-CN"/>
        </w:rPr>
        <w:t>网络</w:t>
      </w:r>
      <w:bookmarkEnd w:id="45"/>
      <w:bookmarkEnd w:id="46"/>
    </w:p>
    <w:p>
      <w:pPr>
        <w:ind w:firstLine="420"/>
      </w:pPr>
      <w:r>
        <w:rPr>
          <w:rFonts w:hint="eastAsia"/>
        </w:rPr>
        <w:t>在访问配置界面，默认选择网络类型为主机网络，点击下一步，进入规格确认界面，在提交页面的右下方，勾选“我已阅读并同意《华为云服务等级协议》”复选框，最后点击“创建”即可创建应用。</w:t>
      </w:r>
    </w:p>
    <w:p>
      <w:pPr>
        <w:pStyle w:val="53"/>
        <w:ind w:left="360" w:firstLine="0" w:firstLineChars="0"/>
      </w:pPr>
      <w:r>
        <w:drawing>
          <wp:inline distT="0" distB="0" distL="0" distR="0">
            <wp:extent cx="5274310" cy="1241425"/>
            <wp:effectExtent l="0" t="0" r="2540" b="15875"/>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pic:cNvPicPr>
                  </pic:nvPicPr>
                  <pic:blipFill>
                    <a:blip r:embed="rId12"/>
                    <a:stretch>
                      <a:fillRect/>
                    </a:stretch>
                  </pic:blipFill>
                  <pic:spPr>
                    <a:xfrm>
                      <a:off x="0" y="0"/>
                      <a:ext cx="5274310" cy="1241425"/>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47" w:name="_Toc511"/>
      <w:bookmarkStart w:id="48" w:name="_Toc7370"/>
      <w:r>
        <w:t>确认提交</w:t>
      </w:r>
      <w:bookmarkEnd w:id="47"/>
      <w:bookmarkEnd w:id="48"/>
    </w:p>
    <w:p>
      <w:r>
        <w:rPr>
          <w:rFonts w:hint="eastAsia"/>
        </w:rPr>
        <w:t>在提交页面，选中“我已阅读并同意《华为云服务等级协议》”复选框，最后点击“创建”即可创建应用。</w:t>
      </w:r>
    </w:p>
    <w:p>
      <w:pPr>
        <w:pStyle w:val="53"/>
        <w:ind w:left="360" w:firstLine="0" w:firstLineChars="0"/>
        <w:rPr>
          <w:snapToGrid/>
        </w:rPr>
      </w:pPr>
      <w:r>
        <w:rPr>
          <w:snapToGrid/>
        </w:rPr>
        <w:drawing>
          <wp:inline distT="0" distB="0" distL="0" distR="0">
            <wp:extent cx="5274310" cy="3462655"/>
            <wp:effectExtent l="0" t="0" r="2540" b="4445"/>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pic:cNvPicPr>
                  </pic:nvPicPr>
                  <pic:blipFill>
                    <a:blip r:embed="rId13"/>
                    <a:stretch>
                      <a:fillRect/>
                    </a:stretch>
                  </pic:blipFill>
                  <pic:spPr>
                    <a:xfrm>
                      <a:off x="0" y="0"/>
                      <a:ext cx="5274310" cy="3462655"/>
                    </a:xfrm>
                    <a:prstGeom prst="rect">
                      <a:avLst/>
                    </a:prstGeom>
                  </pic:spPr>
                </pic:pic>
              </a:graphicData>
            </a:graphic>
          </wp:inline>
        </w:drawing>
      </w:r>
    </w:p>
    <w:p>
      <w:pPr>
        <w:pStyle w:val="53"/>
        <w:ind w:left="360" w:firstLine="0" w:firstLineChars="0"/>
        <w:rPr>
          <w:snapToGrid/>
        </w:rPr>
      </w:pPr>
    </w:p>
    <w:p>
      <w:pPr>
        <w:pStyle w:val="53"/>
        <w:ind w:left="360" w:firstLine="0" w:firstLineChars="0"/>
        <w:rPr>
          <w:rFonts w:hint="default"/>
          <w:snapToGrid/>
          <w:lang w:val="en-US" w:eastAsia="zh-CN"/>
        </w:rPr>
      </w:pPr>
    </w:p>
    <w:p>
      <w:pPr>
        <w:pStyle w:val="3"/>
        <w:numPr>
          <w:ilvl w:val="0"/>
          <w:numId w:val="5"/>
        </w:numPr>
        <w:ind w:left="425" w:leftChars="0" w:hanging="425" w:firstLineChars="0"/>
        <w:outlineLvl w:val="0"/>
        <w:rPr>
          <w:rFonts w:hint="default"/>
          <w:lang w:eastAsia="zh-CN"/>
        </w:rPr>
      </w:pPr>
      <w:bookmarkStart w:id="49" w:name="_Toc30883"/>
      <w:bookmarkStart w:id="50" w:name="_Toc2896"/>
      <w:r>
        <w:rPr>
          <w:rFonts w:hint="eastAsia"/>
          <w:lang w:val="en-US" w:eastAsia="zh-CN"/>
        </w:rPr>
        <w:t>mix-lane-billing</w:t>
      </w:r>
      <w:r>
        <w:rPr>
          <w:lang w:eastAsia="zh-CN"/>
        </w:rPr>
        <w:t>容器应用创建</w:t>
      </w:r>
      <w:bookmarkEnd w:id="49"/>
      <w:bookmarkEnd w:id="50"/>
    </w:p>
    <w:p>
      <w:pPr>
        <w:pStyle w:val="4"/>
        <w:numPr>
          <w:ilvl w:val="1"/>
          <w:numId w:val="5"/>
        </w:numPr>
        <w:ind w:left="850" w:leftChars="0" w:hanging="453" w:firstLineChars="0"/>
        <w:outlineLvl w:val="1"/>
        <w:rPr>
          <w:rFonts w:hint="default"/>
        </w:rPr>
      </w:pPr>
      <w:bookmarkStart w:id="51" w:name="_Toc8224"/>
      <w:bookmarkStart w:id="52" w:name="_Toc25068"/>
      <w:r>
        <w:t>容器管理</w:t>
      </w:r>
      <w:bookmarkEnd w:id="51"/>
      <w:bookmarkEnd w:id="52"/>
    </w:p>
    <w:p>
      <w:pPr>
        <w:ind w:firstLine="420"/>
      </w:pPr>
      <w:r>
        <w:rPr>
          <w:rFonts w:hint="eastAsia"/>
        </w:rPr>
        <w:t>登陆华为云平台，打开公有云IEF界面，</w:t>
      </w:r>
      <w:r>
        <w:fldChar w:fldCharType="begin"/>
      </w:r>
      <w:r>
        <w:instrText xml:space="preserve"> HYPERLINK "https://console.huaweicloud.com/ief2.0" </w:instrText>
      </w:r>
      <w:r>
        <w:fldChar w:fldCharType="separate"/>
      </w:r>
      <w:r>
        <w:t>https://console.huaweicloud.com/ief2.0</w:t>
      </w:r>
      <w:r>
        <w:fldChar w:fldCharType="end"/>
      </w:r>
      <w:r>
        <w:rPr>
          <w:rFonts w:hint="eastAsia"/>
        </w:rPr>
        <w:t>；点击左侧菜单栏的“边缘应用”中的“容器应用”项，进入边缘应用容器管理界面。</w:t>
      </w:r>
    </w:p>
    <w:p>
      <w:pPr>
        <w:pStyle w:val="53"/>
        <w:ind w:left="360" w:firstLine="0" w:firstLineChars="0"/>
      </w:pPr>
      <w:r>
        <w:rPr>
          <w:snapToGrid/>
        </w:rPr>
        <w:drawing>
          <wp:inline distT="0" distB="0" distL="0" distR="0">
            <wp:extent cx="5274310" cy="2305050"/>
            <wp:effectExtent l="0" t="0" r="2540"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pic:cNvPicPr>
                  </pic:nvPicPr>
                  <pic:blipFill>
                    <a:blip r:embed="rId7"/>
                    <a:srcRect t="1427"/>
                    <a:stretch>
                      <a:fillRect/>
                    </a:stretch>
                  </pic:blipFill>
                  <pic:spPr>
                    <a:xfrm>
                      <a:off x="0" y="0"/>
                      <a:ext cx="5274310" cy="2305050"/>
                    </a:xfrm>
                    <a:prstGeom prst="rect">
                      <a:avLst/>
                    </a:prstGeom>
                    <a:ln>
                      <a:noFill/>
                    </a:ln>
                  </pic:spPr>
                </pic:pic>
              </a:graphicData>
            </a:graphic>
          </wp:inline>
        </w:drawing>
      </w:r>
    </w:p>
    <w:p>
      <w:pPr>
        <w:pStyle w:val="53"/>
        <w:ind w:left="360" w:firstLine="0" w:firstLineChars="0"/>
      </w:pPr>
      <w:r>
        <w:drawing>
          <wp:inline distT="0" distB="0" distL="0" distR="0">
            <wp:extent cx="5272405" cy="1969135"/>
            <wp:effectExtent l="0" t="0" r="4445" b="12065"/>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pic:cNvPicPr>
                  </pic:nvPicPr>
                  <pic:blipFill>
                    <a:blip r:embed="rId8"/>
                    <a:stretch>
                      <a:fillRect/>
                    </a:stretch>
                  </pic:blipFill>
                  <pic:spPr>
                    <a:xfrm>
                      <a:off x="0" y="0"/>
                      <a:ext cx="5279347" cy="19720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53" w:name="_Toc29316"/>
      <w:bookmarkStart w:id="54" w:name="_Toc7644"/>
      <w:r>
        <w:t>创建应用</w:t>
      </w:r>
      <w:bookmarkEnd w:id="53"/>
      <w:bookmarkEnd w:id="54"/>
    </w:p>
    <w:p>
      <w:pPr>
        <w:ind w:firstLine="360"/>
      </w:pPr>
      <w:r>
        <w:t>点击</w:t>
      </w:r>
      <w:r>
        <w:rPr>
          <w:rFonts w:hint="eastAsia"/>
        </w:rPr>
        <w:t>“</w:t>
      </w:r>
      <w:r>
        <w:t>创建容器应用</w:t>
      </w:r>
      <w:r>
        <w:rPr>
          <w:rFonts w:hint="eastAsia"/>
        </w:rPr>
        <w:t>”按钮，进入容器创建界面。</w:t>
      </w:r>
      <w:r>
        <w:t xml:space="preserve"> </w:t>
      </w:r>
    </w:p>
    <w:p>
      <w:pPr>
        <w:ind w:firstLine="360"/>
      </w:pPr>
      <w:r>
        <w:drawing>
          <wp:inline distT="0" distB="0" distL="0" distR="0">
            <wp:extent cx="5080000" cy="2635250"/>
            <wp:effectExtent l="0" t="0" r="6350" b="1270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pic:cNvPicPr>
                  </pic:nvPicPr>
                  <pic:blipFill>
                    <a:blip r:embed="rId9"/>
                    <a:stretch>
                      <a:fillRect/>
                    </a:stretch>
                  </pic:blipFill>
                  <pic:spPr>
                    <a:xfrm>
                      <a:off x="0" y="0"/>
                      <a:ext cx="5080000" cy="26352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55" w:name="_Toc17616"/>
      <w:bookmarkStart w:id="56" w:name="_Toc21138"/>
      <w:r>
        <w:t>选择镜像</w:t>
      </w:r>
      <w:bookmarkEnd w:id="55"/>
      <w:bookmarkEnd w:id="56"/>
    </w:p>
    <w:p>
      <w:pPr>
        <w:ind w:firstLine="420"/>
      </w:pPr>
      <w:r>
        <w:rPr>
          <w:rFonts w:hint="eastAsia"/>
        </w:rPr>
        <w:t>在创建容器应用界面中，自定义输入应用名称，在下方容器配置界面中选择镜像： mix-lane-billing</w:t>
      </w:r>
      <w:r>
        <w:t>_atlas500pro</w:t>
      </w:r>
      <w:r>
        <w:rPr>
          <w:rFonts w:hint="eastAsia"/>
        </w:rPr>
        <w:t>，点击“使用镜像”。</w:t>
      </w:r>
    </w:p>
    <w:p>
      <w:pPr>
        <w:pStyle w:val="4"/>
        <w:numPr>
          <w:ilvl w:val="1"/>
          <w:numId w:val="5"/>
        </w:numPr>
        <w:ind w:left="850" w:leftChars="0" w:hanging="453" w:firstLineChars="0"/>
        <w:outlineLvl w:val="1"/>
        <w:rPr>
          <w:rFonts w:hint="default"/>
        </w:rPr>
      </w:pPr>
      <w:bookmarkStart w:id="57" w:name="_Toc22364"/>
      <w:bookmarkStart w:id="58" w:name="_Toc12654"/>
      <w:r>
        <w:t>容器配置</w:t>
      </w:r>
      <w:bookmarkEnd w:id="57"/>
      <w:bookmarkEnd w:id="58"/>
    </w:p>
    <w:p>
      <w:pPr>
        <w:ind w:firstLine="360"/>
      </w:pPr>
      <w:r>
        <w:rPr>
          <w:rFonts w:hint="eastAsia"/>
        </w:rPr>
        <w:t>容器配置界面中，“镜像版本”和“容器名称”默认值即可；在“容器规格”中，设置CPU配额为</w:t>
      </w:r>
      <w:r>
        <w:rPr>
          <w:rFonts w:hint="eastAsia"/>
          <w:lang w:val="en-US" w:eastAsia="zh-CN"/>
        </w:rPr>
        <w:t>2</w:t>
      </w:r>
      <w:r>
        <w:rPr>
          <w:rFonts w:hint="eastAsia"/>
        </w:rPr>
        <w:t>Core，内存配额为</w:t>
      </w:r>
      <w:r>
        <w:rPr>
          <w:rFonts w:hint="eastAsia"/>
          <w:lang w:val="en-US" w:eastAsia="zh-CN"/>
        </w:rPr>
        <w:t>2048</w:t>
      </w:r>
      <w:r>
        <w:rPr>
          <w:rFonts w:hint="eastAsia"/>
        </w:rPr>
        <w:t>Mi</w:t>
      </w:r>
      <w:r>
        <w:t>B</w:t>
      </w:r>
      <w:r>
        <w:rPr>
          <w:rFonts w:hint="eastAsia"/>
        </w:rPr>
        <w:t>；</w:t>
      </w:r>
    </w:p>
    <w:p>
      <w:pPr>
        <w:pStyle w:val="53"/>
        <w:ind w:left="360" w:firstLine="0" w:firstLineChars="0"/>
      </w:pPr>
    </w:p>
    <w:p>
      <w:pPr>
        <w:pStyle w:val="53"/>
        <w:ind w:left="360" w:firstLine="0" w:firstLineChars="0"/>
      </w:pPr>
      <w:r>
        <w:rPr>
          <w:rFonts w:hint="eastAsia"/>
        </w:rPr>
        <w:t>在“高级配置”里，点击“数据存储－添加卷”，自定义本地卷名称，类型默认值，增加挂载目录如下所示，单击“下一步”进入部署节点选择界面。</w:t>
      </w:r>
    </w:p>
    <w:tbl>
      <w:tblPr>
        <w:tblStyle w:val="2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3"/>
        <w:gridCol w:w="2453"/>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类型</w:t>
            </w:r>
          </w:p>
        </w:tc>
        <w:tc>
          <w:tcPr>
            <w:tcW w:w="2453"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挂载目录</w:t>
            </w:r>
          </w:p>
        </w:tc>
        <w:tc>
          <w:tcPr>
            <w:tcW w:w="2200" w:type="dxa"/>
            <w:shd w:val="clear" w:color="auto" w:fill="BEBEBE" w:themeFill="background1" w:themeFillShade="BF"/>
          </w:tcPr>
          <w:p>
            <w:pPr>
              <w:pStyle w:val="53"/>
              <w:autoSpaceDE w:val="0"/>
              <w:autoSpaceDN w:val="0"/>
              <w:adjustRightInd w:val="0"/>
              <w:spacing w:line="360" w:lineRule="auto"/>
              <w:ind w:firstLine="0" w:firstLineChars="0"/>
              <w:rPr>
                <w:b/>
                <w:bCs/>
                <w:sz w:val="20"/>
              </w:rPr>
            </w:pPr>
            <w:r>
              <w:rPr>
                <w:rFonts w:hint="eastAsia"/>
                <w:b/>
                <w:bCs/>
                <w:sz w:val="20"/>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tcPr>
          <w:p>
            <w:pPr>
              <w:pStyle w:val="53"/>
              <w:autoSpaceDE w:val="0"/>
              <w:autoSpaceDN w:val="0"/>
              <w:adjustRightInd w:val="0"/>
              <w:spacing w:line="360" w:lineRule="auto"/>
              <w:ind w:firstLine="0" w:firstLineChars="0"/>
              <w:rPr>
                <w:sz w:val="20"/>
              </w:rPr>
            </w:pPr>
            <w:r>
              <w:rPr>
                <w:sz w:val="20"/>
              </w:rPr>
              <w:t>/etc/hosts</w:t>
            </w:r>
          </w:p>
        </w:tc>
        <w:tc>
          <w:tcPr>
            <w:tcW w:w="2453" w:type="dxa"/>
          </w:tcPr>
          <w:p>
            <w:pPr>
              <w:pStyle w:val="53"/>
              <w:autoSpaceDE w:val="0"/>
              <w:autoSpaceDN w:val="0"/>
              <w:adjustRightInd w:val="0"/>
              <w:spacing w:line="360" w:lineRule="auto"/>
              <w:ind w:firstLine="0" w:firstLineChars="0"/>
              <w:rPr>
                <w:sz w:val="20"/>
              </w:rPr>
            </w:pPr>
            <w:r>
              <w:rPr>
                <w:sz w:val="20"/>
              </w:rPr>
              <w:t>/etc/hosts</w:t>
            </w:r>
          </w:p>
        </w:tc>
        <w:tc>
          <w:tcPr>
            <w:tcW w:w="2200" w:type="dxa"/>
          </w:tcPr>
          <w:p>
            <w:pPr>
              <w:pStyle w:val="53"/>
              <w:autoSpaceDE w:val="0"/>
              <w:autoSpaceDN w:val="0"/>
              <w:adjustRightInd w:val="0"/>
              <w:spacing w:line="360" w:lineRule="auto"/>
              <w:ind w:firstLine="0" w:firstLineChars="0"/>
              <w:rPr>
                <w:sz w:val="20"/>
              </w:rPr>
            </w:pPr>
            <w:r>
              <w:rPr>
                <w:rFonts w:hint="eastAsia"/>
                <w:sz w:val="20"/>
              </w:rPr>
              <w:t>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3" w:type="dxa"/>
          </w:tcPr>
          <w:p>
            <w:pPr>
              <w:pStyle w:val="53"/>
              <w:autoSpaceDE w:val="0"/>
              <w:autoSpaceDN w:val="0"/>
              <w:adjustRightInd w:val="0"/>
              <w:spacing w:line="360" w:lineRule="auto"/>
              <w:ind w:firstLine="0" w:firstLineChars="0"/>
              <w:rPr>
                <w:rFonts w:hint="default" w:eastAsiaTheme="minorEastAsia"/>
                <w:sz w:val="20"/>
                <w:lang w:val="en-US" w:eastAsia="zh-CN"/>
              </w:rPr>
            </w:pPr>
            <w:r>
              <w:rPr>
                <w:rFonts w:hint="eastAsia"/>
                <w:sz w:val="20"/>
                <w:lang w:val="en-US" w:eastAsia="zh-CN"/>
              </w:rPr>
              <w:t>/data</w:t>
            </w:r>
          </w:p>
        </w:tc>
        <w:tc>
          <w:tcPr>
            <w:tcW w:w="2453" w:type="dxa"/>
          </w:tcPr>
          <w:p>
            <w:pPr>
              <w:pStyle w:val="53"/>
              <w:autoSpaceDE w:val="0"/>
              <w:autoSpaceDN w:val="0"/>
              <w:adjustRightInd w:val="0"/>
              <w:spacing w:line="360" w:lineRule="auto"/>
              <w:ind w:firstLine="0" w:firstLineChars="0"/>
              <w:rPr>
                <w:rFonts w:hint="default" w:eastAsiaTheme="minorEastAsia"/>
                <w:sz w:val="20"/>
                <w:lang w:val="en-US" w:eastAsia="zh-CN"/>
              </w:rPr>
            </w:pPr>
            <w:r>
              <w:rPr>
                <w:rFonts w:hint="eastAsia"/>
                <w:sz w:val="20"/>
                <w:lang w:val="en-US" w:eastAsia="zh-CN"/>
              </w:rPr>
              <w:t>/data</w:t>
            </w:r>
          </w:p>
        </w:tc>
        <w:tc>
          <w:tcPr>
            <w:tcW w:w="2200" w:type="dxa"/>
          </w:tcPr>
          <w:p>
            <w:pPr>
              <w:pStyle w:val="53"/>
              <w:autoSpaceDE w:val="0"/>
              <w:autoSpaceDN w:val="0"/>
              <w:adjustRightInd w:val="0"/>
              <w:spacing w:line="360" w:lineRule="auto"/>
              <w:ind w:firstLine="0" w:firstLineChars="0"/>
              <w:rPr>
                <w:rFonts w:hint="eastAsia" w:eastAsiaTheme="minorEastAsia"/>
                <w:sz w:val="20"/>
                <w:lang w:val="en-US" w:eastAsia="zh-CN"/>
              </w:rPr>
            </w:pPr>
            <w:r>
              <w:rPr>
                <w:rFonts w:hint="eastAsia"/>
                <w:sz w:val="20"/>
                <w:lang w:val="en-US" w:eastAsia="zh-CN"/>
              </w:rPr>
              <w:t>读写</w:t>
            </w:r>
          </w:p>
        </w:tc>
      </w:tr>
    </w:tbl>
    <w:p>
      <w:pPr>
        <w:ind w:firstLine="420"/>
      </w:pPr>
    </w:p>
    <w:p>
      <w:pPr>
        <w:ind w:firstLine="420"/>
        <w:rPr>
          <w:rFonts w:hint="eastAsia"/>
          <w:lang w:val="en-US" w:eastAsia="zh-CN"/>
        </w:rPr>
      </w:pPr>
      <w:r>
        <w:rPr>
          <w:rFonts w:hint="eastAsia"/>
          <w:lang w:val="en-US" w:eastAsia="zh-CN"/>
        </w:rPr>
        <w:t>环境变量配置：</w:t>
      </w:r>
    </w:p>
    <w:p>
      <w:pPr>
        <w:ind w:firstLine="420"/>
      </w:pPr>
      <w:r>
        <w:drawing>
          <wp:inline distT="0" distB="0" distL="114300" distR="114300">
            <wp:extent cx="5274310" cy="1073785"/>
            <wp:effectExtent l="0" t="0" r="2540" b="12065"/>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pic:cNvPicPr>
                  </pic:nvPicPr>
                  <pic:blipFill>
                    <a:blip r:embed="rId10"/>
                    <a:stretch>
                      <a:fillRect/>
                    </a:stretch>
                  </pic:blipFill>
                  <pic:spPr>
                    <a:xfrm>
                      <a:off x="0" y="0"/>
                      <a:ext cx="5274310" cy="1073785"/>
                    </a:xfrm>
                    <a:prstGeom prst="rect">
                      <a:avLst/>
                    </a:prstGeom>
                    <a:noFill/>
                    <a:ln>
                      <a:noFill/>
                    </a:ln>
                  </pic:spPr>
                </pic:pic>
              </a:graphicData>
            </a:graphic>
          </wp:inline>
        </w:drawing>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5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shd w:val="clear" w:color="auto" w:fill="BEBEBE" w:themeFill="background1" w:themeFillShade="BF"/>
          </w:tcPr>
          <w:p>
            <w:pPr>
              <w:autoSpaceDE w:val="0"/>
              <w:autoSpaceDN w:val="0"/>
              <w:adjustRightInd w:val="0"/>
              <w:spacing w:line="360" w:lineRule="auto"/>
              <w:rPr>
                <w:rFonts w:hint="default"/>
                <w:b/>
                <w:bCs/>
                <w:vertAlign w:val="baseline"/>
                <w:lang w:val="en-US" w:eastAsia="zh-CN"/>
              </w:rPr>
            </w:pPr>
            <w:r>
              <w:rPr>
                <w:rFonts w:hint="eastAsia"/>
                <w:b/>
                <w:bCs/>
                <w:vertAlign w:val="baseline"/>
                <w:lang w:val="en-US" w:eastAsia="zh-CN"/>
              </w:rPr>
              <w:t>变量名称</w:t>
            </w:r>
          </w:p>
        </w:tc>
        <w:tc>
          <w:tcPr>
            <w:tcW w:w="5917" w:type="dxa"/>
            <w:shd w:val="clear" w:color="auto" w:fill="BEBEBE" w:themeFill="background1" w:themeFillShade="BF"/>
          </w:tcPr>
          <w:p>
            <w:pPr>
              <w:autoSpaceDE w:val="0"/>
              <w:autoSpaceDN w:val="0"/>
              <w:adjustRightInd w:val="0"/>
              <w:spacing w:line="360" w:lineRule="auto"/>
              <w:jc w:val="center"/>
              <w:rPr>
                <w:rFonts w:hint="default"/>
                <w:b/>
                <w:bCs/>
                <w:vertAlign w:val="baseline"/>
                <w:lang w:val="en-US" w:eastAsia="zh-CN"/>
              </w:rPr>
            </w:pPr>
            <w:r>
              <w:rPr>
                <w:rFonts w:hint="eastAsia"/>
                <w:b/>
                <w:bCs/>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autoSpaceDE w:val="0"/>
              <w:autoSpaceDN w:val="0"/>
              <w:adjustRightInd w:val="0"/>
              <w:spacing w:line="360" w:lineRule="auto"/>
              <w:ind w:left="0" w:leftChars="0" w:firstLine="0" w:firstLineChars="0"/>
              <w:rPr>
                <w:rFonts w:hint="default"/>
                <w:vertAlign w:val="baseline"/>
                <w:lang w:val="en-US" w:eastAsia="zh-CN"/>
              </w:rPr>
            </w:pPr>
          </w:p>
        </w:tc>
        <w:tc>
          <w:tcPr>
            <w:tcW w:w="5917" w:type="dxa"/>
          </w:tcPr>
          <w:p>
            <w:pPr>
              <w:autoSpaceDE w:val="0"/>
              <w:autoSpaceDN w:val="0"/>
              <w:adjustRightInd w:val="0"/>
              <w:spacing w:line="360" w:lineRule="auto"/>
              <w:ind w:left="0" w:leftChars="0" w:firstLine="0" w:firstLineChars="0"/>
              <w:rPr>
                <w:rFonts w:hint="default"/>
                <w:vertAlign w:val="baseline"/>
                <w:lang w:val="en-US" w:eastAsia="zh-CN"/>
              </w:rPr>
            </w:pPr>
          </w:p>
        </w:tc>
      </w:tr>
    </w:tbl>
    <w:p>
      <w:pPr>
        <w:ind w:firstLine="360"/>
      </w:pPr>
    </w:p>
    <w:p>
      <w:pPr>
        <w:pStyle w:val="4"/>
        <w:numPr>
          <w:ilvl w:val="1"/>
          <w:numId w:val="5"/>
        </w:numPr>
        <w:ind w:left="850" w:leftChars="0" w:hanging="453" w:firstLineChars="0"/>
        <w:outlineLvl w:val="1"/>
        <w:rPr>
          <w:rFonts w:hint="default"/>
        </w:rPr>
      </w:pPr>
      <w:bookmarkStart w:id="59" w:name="_Toc2767"/>
      <w:bookmarkStart w:id="60" w:name="_Toc16729"/>
      <w:r>
        <w:t>选择边缘节点</w:t>
      </w:r>
      <w:bookmarkEnd w:id="59"/>
      <w:bookmarkEnd w:id="60"/>
    </w:p>
    <w:p>
      <w:pPr>
        <w:ind w:firstLine="420"/>
      </w:pPr>
      <w:r>
        <w:rPr>
          <w:rFonts w:hint="eastAsia"/>
        </w:rPr>
        <w:t>在边缘节点选择界面，单击“选择边缘节点”按钮，选择需要部署的节点，选择好了之后，单击“确定”按钮，然后点击下一步进入访问配置界面。</w:t>
      </w:r>
    </w:p>
    <w:p>
      <w:pPr>
        <w:pStyle w:val="53"/>
        <w:ind w:left="360" w:firstLine="0" w:firstLineChars="0"/>
      </w:pPr>
      <w:r>
        <w:drawing>
          <wp:inline distT="0" distB="0" distL="0" distR="0">
            <wp:extent cx="4984750" cy="3041650"/>
            <wp:effectExtent l="0" t="0" r="6350" b="635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pic:cNvPicPr>
                  </pic:nvPicPr>
                  <pic:blipFill>
                    <a:blip r:embed="rId11"/>
                    <a:stretch>
                      <a:fillRect/>
                    </a:stretch>
                  </pic:blipFill>
                  <pic:spPr>
                    <a:xfrm>
                      <a:off x="0" y="0"/>
                      <a:ext cx="4984750" cy="3041650"/>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61" w:name="_Toc22765"/>
      <w:bookmarkStart w:id="62" w:name="_Toc25014"/>
      <w:r>
        <w:t>配置</w:t>
      </w:r>
      <w:r>
        <w:rPr>
          <w:rFonts w:hint="eastAsia"/>
          <w:lang w:val="en-US" w:eastAsia="zh-CN"/>
        </w:rPr>
        <w:t>网络</w:t>
      </w:r>
      <w:bookmarkEnd w:id="61"/>
      <w:bookmarkEnd w:id="62"/>
    </w:p>
    <w:p>
      <w:pPr>
        <w:ind w:firstLine="420"/>
      </w:pPr>
      <w:r>
        <w:rPr>
          <w:rFonts w:hint="eastAsia"/>
        </w:rPr>
        <w:t>在访问配置界面，默认选择网络类型为主机网络，点击下一步，进入规格确认界面，在提交页面的右下方，勾选“我已阅读并同意《华为云服务等级协议》”复选框，最后点击“创建”即可创建应用。</w:t>
      </w:r>
    </w:p>
    <w:p>
      <w:pPr>
        <w:pStyle w:val="53"/>
        <w:ind w:left="360" w:firstLine="0" w:firstLineChars="0"/>
      </w:pPr>
      <w:r>
        <w:drawing>
          <wp:inline distT="0" distB="0" distL="0" distR="0">
            <wp:extent cx="5274310" cy="1241425"/>
            <wp:effectExtent l="0" t="0" r="2540" b="15875"/>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pic:cNvPicPr>
                  </pic:nvPicPr>
                  <pic:blipFill>
                    <a:blip r:embed="rId12"/>
                    <a:stretch>
                      <a:fillRect/>
                    </a:stretch>
                  </pic:blipFill>
                  <pic:spPr>
                    <a:xfrm>
                      <a:off x="0" y="0"/>
                      <a:ext cx="5274310" cy="1241425"/>
                    </a:xfrm>
                    <a:prstGeom prst="rect">
                      <a:avLst/>
                    </a:prstGeom>
                  </pic:spPr>
                </pic:pic>
              </a:graphicData>
            </a:graphic>
          </wp:inline>
        </w:drawing>
      </w:r>
    </w:p>
    <w:p>
      <w:pPr>
        <w:pStyle w:val="4"/>
        <w:numPr>
          <w:ilvl w:val="1"/>
          <w:numId w:val="5"/>
        </w:numPr>
        <w:ind w:left="850" w:leftChars="0" w:hanging="453" w:firstLineChars="0"/>
        <w:outlineLvl w:val="1"/>
        <w:rPr>
          <w:rFonts w:hint="default"/>
        </w:rPr>
      </w:pPr>
      <w:bookmarkStart w:id="63" w:name="_Toc23537"/>
      <w:bookmarkStart w:id="64" w:name="_Toc27484"/>
      <w:r>
        <w:t>确认提交</w:t>
      </w:r>
      <w:bookmarkEnd w:id="63"/>
      <w:bookmarkEnd w:id="64"/>
    </w:p>
    <w:p>
      <w:r>
        <w:rPr>
          <w:rFonts w:hint="eastAsia"/>
        </w:rPr>
        <w:t>在提交页面，选中“我已阅读并同意《华为云服务等级协议》”复选框，最后点击“创建”即可创建应用。</w:t>
      </w:r>
    </w:p>
    <w:p>
      <w:pPr>
        <w:pStyle w:val="53"/>
        <w:ind w:left="360" w:firstLine="0" w:firstLineChars="0"/>
        <w:rPr>
          <w:snapToGrid/>
        </w:rPr>
      </w:pPr>
      <w:r>
        <w:rPr>
          <w:snapToGrid/>
        </w:rPr>
        <w:drawing>
          <wp:inline distT="0" distB="0" distL="0" distR="0">
            <wp:extent cx="5274310" cy="3462655"/>
            <wp:effectExtent l="0" t="0" r="2540" b="4445"/>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pic:cNvPicPr>
                  </pic:nvPicPr>
                  <pic:blipFill>
                    <a:blip r:embed="rId13"/>
                    <a:stretch>
                      <a:fillRect/>
                    </a:stretch>
                  </pic:blipFill>
                  <pic:spPr>
                    <a:xfrm>
                      <a:off x="0" y="0"/>
                      <a:ext cx="5274310" cy="3462655"/>
                    </a:xfrm>
                    <a:prstGeom prst="rect">
                      <a:avLst/>
                    </a:prstGeom>
                  </pic:spPr>
                </pic:pic>
              </a:graphicData>
            </a:graphic>
          </wp:inline>
        </w:drawing>
      </w:r>
    </w:p>
    <w:p/>
    <w:p>
      <w:pPr>
        <w:widowControl/>
        <w:jc w:val="left"/>
        <w:rPr>
          <w:rFonts w:asciiTheme="minorEastAsia" w:hAnsiTheme="minorEastAsia" w:cstheme="majorBidi"/>
          <w:b/>
          <w:bCs/>
          <w:sz w:val="24"/>
          <w:szCs w:val="24"/>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0571687"/>
    </w:sdtPr>
    <w:sdtContent>
      <w:sdt>
        <w:sdtPr>
          <w:id w:val="-1705238520"/>
        </w:sdtPr>
        <w:sdtContent>
          <w:p>
            <w:pPr>
              <w:pStyle w:val="15"/>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211</w:t>
            </w:r>
            <w:r>
              <w:rPr>
                <w:b/>
                <w:bCs/>
                <w:sz w:val="24"/>
                <w:szCs w:val="24"/>
              </w:rPr>
              <w:fldChar w:fldCharType="end"/>
            </w:r>
          </w:p>
        </w:sdtContent>
      </w:sdt>
    </w:sdtContent>
  </w:sdt>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F14ED"/>
    <w:multiLevelType w:val="multilevel"/>
    <w:tmpl w:val="960F14ED"/>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
    <w:nsid w:val="17664F96"/>
    <w:multiLevelType w:val="multilevel"/>
    <w:tmpl w:val="17664F96"/>
    <w:lvl w:ilvl="0" w:tentative="0">
      <w:start w:val="1"/>
      <w:numFmt w:val="decimal"/>
      <w:lvlText w:val="%1."/>
      <w:lvlJc w:val="left"/>
      <w:pPr>
        <w:ind w:left="425" w:hanging="425"/>
      </w:pPr>
      <w:rPr>
        <w:color w:val="auto"/>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1D5755D3"/>
    <w:multiLevelType w:val="multilevel"/>
    <w:tmpl w:val="1D5755D3"/>
    <w:lvl w:ilvl="0" w:tentative="0">
      <w:start w:val="1"/>
      <w:numFmt w:val="bullet"/>
      <w:pStyle w:val="34"/>
      <w:lvlText w:val=""/>
      <w:lvlJc w:val="left"/>
      <w:pPr>
        <w:tabs>
          <w:tab w:val="left" w:pos="709"/>
        </w:tabs>
        <w:ind w:left="709" w:hanging="425"/>
      </w:pPr>
      <w:rPr>
        <w:rFonts w:hint="default" w:ascii="Wingdings" w:hAnsi="Wingdings" w:cs="Wingdings"/>
        <w:b w:val="0"/>
        <w:bCs w:val="0"/>
        <w:i w:val="0"/>
        <w:iCs w:val="0"/>
        <w:caps w:val="0"/>
        <w:strike w:val="0"/>
        <w:dstrike w:val="0"/>
        <w:outline w:val="0"/>
        <w:shadow w:val="0"/>
        <w:emboss w:val="0"/>
        <w:imprint w:val="0"/>
        <w:vanish w:val="0"/>
        <w:spacing w:val="0"/>
        <w:w w:val="100"/>
        <w:position w:val="2"/>
        <w:sz w:val="16"/>
        <w:szCs w:val="16"/>
        <w:vertAlign w:val="baseline"/>
      </w:rPr>
    </w:lvl>
    <w:lvl w:ilvl="1" w:tentative="0">
      <w:start w:val="1"/>
      <w:numFmt w:val="bullet"/>
      <w:lvlText w:val=""/>
      <w:lvlJc w:val="left"/>
      <w:pPr>
        <w:tabs>
          <w:tab w:val="left" w:pos="-577"/>
        </w:tabs>
        <w:ind w:left="-577" w:hanging="420"/>
      </w:pPr>
      <w:rPr>
        <w:rFonts w:hint="default" w:ascii="Wingdings" w:hAnsi="Wingdings"/>
      </w:rPr>
    </w:lvl>
    <w:lvl w:ilvl="2" w:tentative="0">
      <w:start w:val="1"/>
      <w:numFmt w:val="bullet"/>
      <w:lvlText w:val=""/>
      <w:lvlJc w:val="left"/>
      <w:pPr>
        <w:tabs>
          <w:tab w:val="left" w:pos="-157"/>
        </w:tabs>
        <w:ind w:left="-157" w:hanging="420"/>
      </w:pPr>
      <w:rPr>
        <w:rFonts w:hint="default" w:ascii="Wingdings" w:hAnsi="Wingdings"/>
      </w:rPr>
    </w:lvl>
    <w:lvl w:ilvl="3" w:tentative="0">
      <w:start w:val="1"/>
      <w:numFmt w:val="bullet"/>
      <w:lvlText w:val=""/>
      <w:lvlJc w:val="left"/>
      <w:pPr>
        <w:tabs>
          <w:tab w:val="left" w:pos="263"/>
        </w:tabs>
        <w:ind w:left="263" w:hanging="420"/>
      </w:pPr>
      <w:rPr>
        <w:rFonts w:hint="default" w:ascii="Wingdings" w:hAnsi="Wingdings"/>
      </w:rPr>
    </w:lvl>
    <w:lvl w:ilvl="4" w:tentative="0">
      <w:start w:val="1"/>
      <w:numFmt w:val="bullet"/>
      <w:lvlText w:val=""/>
      <w:lvlJc w:val="left"/>
      <w:pPr>
        <w:tabs>
          <w:tab w:val="left" w:pos="683"/>
        </w:tabs>
        <w:ind w:left="683" w:hanging="420"/>
      </w:pPr>
      <w:rPr>
        <w:rFonts w:hint="default" w:ascii="Wingdings" w:hAnsi="Wingdings"/>
      </w:rPr>
    </w:lvl>
    <w:lvl w:ilvl="5" w:tentative="0">
      <w:start w:val="1"/>
      <w:numFmt w:val="bullet"/>
      <w:lvlText w:val=""/>
      <w:lvlJc w:val="left"/>
      <w:pPr>
        <w:tabs>
          <w:tab w:val="left" w:pos="1103"/>
        </w:tabs>
        <w:ind w:left="1103" w:hanging="420"/>
      </w:pPr>
      <w:rPr>
        <w:rFonts w:hint="default" w:ascii="Wingdings" w:hAnsi="Wingdings"/>
      </w:rPr>
    </w:lvl>
    <w:lvl w:ilvl="6" w:tentative="0">
      <w:start w:val="1"/>
      <w:numFmt w:val="bullet"/>
      <w:lvlText w:val=""/>
      <w:lvlJc w:val="left"/>
      <w:pPr>
        <w:tabs>
          <w:tab w:val="left" w:pos="1523"/>
        </w:tabs>
        <w:ind w:left="1523" w:hanging="420"/>
      </w:pPr>
      <w:rPr>
        <w:rFonts w:hint="default" w:ascii="Wingdings" w:hAnsi="Wingdings"/>
      </w:rPr>
    </w:lvl>
    <w:lvl w:ilvl="7" w:tentative="0">
      <w:start w:val="1"/>
      <w:numFmt w:val="bullet"/>
      <w:lvlText w:val=""/>
      <w:lvlJc w:val="left"/>
      <w:pPr>
        <w:tabs>
          <w:tab w:val="left" w:pos="1943"/>
        </w:tabs>
        <w:ind w:left="1943" w:hanging="420"/>
      </w:pPr>
      <w:rPr>
        <w:rFonts w:hint="default" w:ascii="Wingdings" w:hAnsi="Wingdings"/>
      </w:rPr>
    </w:lvl>
    <w:lvl w:ilvl="8" w:tentative="0">
      <w:start w:val="1"/>
      <w:numFmt w:val="bullet"/>
      <w:lvlText w:val=""/>
      <w:lvlJc w:val="left"/>
      <w:pPr>
        <w:tabs>
          <w:tab w:val="left" w:pos="2363"/>
        </w:tabs>
        <w:ind w:left="2363" w:hanging="420"/>
      </w:pPr>
      <w:rPr>
        <w:rFonts w:hint="default" w:ascii="Wingdings" w:hAnsi="Wingdings"/>
      </w:rPr>
    </w:lvl>
  </w:abstractNum>
  <w:abstractNum w:abstractNumId="3">
    <w:nsid w:val="5EE9D341"/>
    <w:multiLevelType w:val="singleLevel"/>
    <w:tmpl w:val="5EE9D341"/>
    <w:lvl w:ilvl="0" w:tentative="0">
      <w:start w:val="1"/>
      <w:numFmt w:val="decimal"/>
      <w:suff w:val="nothing"/>
      <w:lvlText w:val="%1）"/>
      <w:lvlJc w:val="left"/>
    </w:lvl>
  </w:abstractNum>
  <w:abstractNum w:abstractNumId="4">
    <w:nsid w:val="7F773C35"/>
    <w:multiLevelType w:val="multilevel"/>
    <w:tmpl w:val="7F773C35"/>
    <w:lvl w:ilvl="0" w:tentative="0">
      <w:start w:val="1"/>
      <w:numFmt w:val="decimal"/>
      <w:pStyle w:val="36"/>
      <w:lvlText w:val="%1."/>
      <w:lvlJc w:val="left"/>
      <w:pPr>
        <w:tabs>
          <w:tab w:val="left" w:pos="567"/>
        </w:tabs>
        <w:ind w:left="567" w:hanging="425"/>
      </w:pPr>
      <w:rPr>
        <w:rFonts w:hint="default" w:ascii="Times New Roman" w:hAnsi="Times New Roman" w:cs="Book Antiqua"/>
        <w:b w:val="0"/>
        <w:bCs/>
        <w:i w:val="0"/>
        <w:iCs w:val="0"/>
        <w:sz w:val="21"/>
        <w:szCs w:val="21"/>
        <w:u w:val="none"/>
      </w:rPr>
    </w:lvl>
    <w:lvl w:ilvl="1" w:tentative="0">
      <w:start w:val="1"/>
      <w:numFmt w:val="upperLetter"/>
      <w:pStyle w:val="37"/>
      <w:lvlText w:val="%2."/>
      <w:lvlJc w:val="left"/>
      <w:pPr>
        <w:tabs>
          <w:tab w:val="left" w:pos="992"/>
        </w:tabs>
        <w:ind w:left="992" w:hanging="425"/>
      </w:pPr>
      <w:rPr>
        <w:rFonts w:hint="default"/>
        <w:b w:val="0"/>
        <w:bCs/>
        <w:i w:val="0"/>
        <w:iCs w:val="0"/>
        <w:sz w:val="21"/>
        <w:szCs w:val="21"/>
        <w:u w:val="none"/>
      </w:rPr>
    </w:lvl>
    <w:lvl w:ilvl="2" w:tentative="0">
      <w:start w:val="1"/>
      <w:numFmt w:val="lowerRoman"/>
      <w:pStyle w:val="38"/>
      <w:lvlText w:val="%3."/>
      <w:lvlJc w:val="left"/>
      <w:pPr>
        <w:tabs>
          <w:tab w:val="left" w:pos="1417"/>
        </w:tabs>
        <w:ind w:left="1417" w:hanging="425"/>
      </w:pPr>
      <w:rPr>
        <w:rFonts w:hint="default" w:ascii="Times New Roman" w:hAnsi="Times New Roman" w:cs="Book Antiqua"/>
        <w:b w:val="0"/>
        <w:bCs/>
        <w:i w:val="0"/>
        <w:iCs w:val="0"/>
        <w:sz w:val="21"/>
        <w:szCs w:val="21"/>
        <w:u w:val="none"/>
      </w:rPr>
    </w:lvl>
    <w:lvl w:ilvl="3" w:tentative="0">
      <w:start w:val="1"/>
      <w:numFmt w:val="decimal"/>
      <w:pStyle w:val="39"/>
      <w:lvlText w:val="%4)"/>
      <w:lvlJc w:val="left"/>
      <w:pPr>
        <w:tabs>
          <w:tab w:val="left" w:pos="1842"/>
        </w:tabs>
        <w:ind w:left="1842" w:hanging="425"/>
      </w:pPr>
      <w:rPr>
        <w:rFonts w:hint="default" w:ascii="Times New Roman" w:hAnsi="Times New Roman" w:cs="Book Antiqua"/>
        <w:b w:val="0"/>
        <w:bCs/>
        <w:i w:val="0"/>
        <w:iCs w:val="0"/>
        <w:sz w:val="21"/>
        <w:szCs w:val="21"/>
        <w:u w:val="none"/>
      </w:rPr>
    </w:lvl>
    <w:lvl w:ilvl="4" w:tentative="0">
      <w:start w:val="1"/>
      <w:numFmt w:val="bullet"/>
      <w:lvlText w:val=""/>
      <w:lvlJc w:val="left"/>
      <w:pPr>
        <w:tabs>
          <w:tab w:val="left" w:pos="-299"/>
        </w:tabs>
        <w:ind w:left="-299" w:hanging="420"/>
      </w:pPr>
      <w:rPr>
        <w:rFonts w:hint="default" w:ascii="Wingdings" w:hAnsi="Wingdings"/>
      </w:rPr>
    </w:lvl>
    <w:lvl w:ilvl="5" w:tentative="0">
      <w:start w:val="1"/>
      <w:numFmt w:val="bullet"/>
      <w:lvlText w:val=""/>
      <w:lvlJc w:val="left"/>
      <w:pPr>
        <w:tabs>
          <w:tab w:val="left" w:pos="121"/>
        </w:tabs>
        <w:ind w:left="121" w:hanging="420"/>
      </w:pPr>
      <w:rPr>
        <w:rFonts w:hint="default" w:ascii="Wingdings" w:hAnsi="Wingdings"/>
      </w:rPr>
    </w:lvl>
    <w:lvl w:ilvl="6" w:tentative="0">
      <w:start w:val="1"/>
      <w:numFmt w:val="bullet"/>
      <w:lvlText w:val=""/>
      <w:lvlJc w:val="left"/>
      <w:pPr>
        <w:tabs>
          <w:tab w:val="left" w:pos="541"/>
        </w:tabs>
        <w:ind w:left="541" w:hanging="420"/>
      </w:pPr>
      <w:rPr>
        <w:rFonts w:hint="default" w:ascii="Wingdings" w:hAnsi="Wingdings"/>
      </w:rPr>
    </w:lvl>
    <w:lvl w:ilvl="7" w:tentative="0">
      <w:start w:val="1"/>
      <w:numFmt w:val="bullet"/>
      <w:lvlText w:val=""/>
      <w:lvlJc w:val="left"/>
      <w:pPr>
        <w:tabs>
          <w:tab w:val="left" w:pos="961"/>
        </w:tabs>
        <w:ind w:left="961" w:hanging="420"/>
      </w:pPr>
      <w:rPr>
        <w:rFonts w:hint="default" w:ascii="Wingdings" w:hAnsi="Wingdings"/>
      </w:rPr>
    </w:lvl>
    <w:lvl w:ilvl="8" w:tentative="0">
      <w:start w:val="1"/>
      <w:numFmt w:val="decimal"/>
      <w:lvlRestart w:val="0"/>
      <w:lvlText w:val="%9."/>
      <w:lvlJc w:val="left"/>
      <w:pPr>
        <w:tabs>
          <w:tab w:val="left" w:pos="-1275"/>
        </w:tabs>
        <w:ind w:left="-1275" w:hanging="284"/>
      </w:pPr>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177"/>
    <w:rsid w:val="00044EAE"/>
    <w:rsid w:val="0005077C"/>
    <w:rsid w:val="00085326"/>
    <w:rsid w:val="000B508C"/>
    <w:rsid w:val="000F2276"/>
    <w:rsid w:val="0010417D"/>
    <w:rsid w:val="00120484"/>
    <w:rsid w:val="0012148F"/>
    <w:rsid w:val="0016126D"/>
    <w:rsid w:val="00164820"/>
    <w:rsid w:val="00172A27"/>
    <w:rsid w:val="00184235"/>
    <w:rsid w:val="00184FB8"/>
    <w:rsid w:val="00185471"/>
    <w:rsid w:val="00191B11"/>
    <w:rsid w:val="001E6063"/>
    <w:rsid w:val="00234C9C"/>
    <w:rsid w:val="0025253A"/>
    <w:rsid w:val="002732EC"/>
    <w:rsid w:val="00295E20"/>
    <w:rsid w:val="002A11FD"/>
    <w:rsid w:val="002A156E"/>
    <w:rsid w:val="002B025E"/>
    <w:rsid w:val="002C2EB1"/>
    <w:rsid w:val="002D1ED3"/>
    <w:rsid w:val="002D47AE"/>
    <w:rsid w:val="002F3B29"/>
    <w:rsid w:val="002F508A"/>
    <w:rsid w:val="00315D06"/>
    <w:rsid w:val="00341758"/>
    <w:rsid w:val="00376E0D"/>
    <w:rsid w:val="00377CA8"/>
    <w:rsid w:val="0038446C"/>
    <w:rsid w:val="003979BB"/>
    <w:rsid w:val="003A05AD"/>
    <w:rsid w:val="003B51B7"/>
    <w:rsid w:val="003B52AA"/>
    <w:rsid w:val="003C39E5"/>
    <w:rsid w:val="003C560E"/>
    <w:rsid w:val="003F3717"/>
    <w:rsid w:val="003F3EFD"/>
    <w:rsid w:val="003F5668"/>
    <w:rsid w:val="00467159"/>
    <w:rsid w:val="0047097A"/>
    <w:rsid w:val="004773FA"/>
    <w:rsid w:val="00484F8B"/>
    <w:rsid w:val="004B67EB"/>
    <w:rsid w:val="004C3A6D"/>
    <w:rsid w:val="004D47F1"/>
    <w:rsid w:val="004E6AEF"/>
    <w:rsid w:val="00521843"/>
    <w:rsid w:val="00536367"/>
    <w:rsid w:val="005D0119"/>
    <w:rsid w:val="005F4F4C"/>
    <w:rsid w:val="006234A4"/>
    <w:rsid w:val="00632A90"/>
    <w:rsid w:val="006606C3"/>
    <w:rsid w:val="006A694D"/>
    <w:rsid w:val="006B3E51"/>
    <w:rsid w:val="006E3F0B"/>
    <w:rsid w:val="006F656F"/>
    <w:rsid w:val="00736AAF"/>
    <w:rsid w:val="00756FFA"/>
    <w:rsid w:val="00773EA7"/>
    <w:rsid w:val="007926C4"/>
    <w:rsid w:val="007E2A00"/>
    <w:rsid w:val="007E3868"/>
    <w:rsid w:val="007F3EE1"/>
    <w:rsid w:val="007F6691"/>
    <w:rsid w:val="00806B8C"/>
    <w:rsid w:val="008107A2"/>
    <w:rsid w:val="008121CF"/>
    <w:rsid w:val="008341C7"/>
    <w:rsid w:val="00860702"/>
    <w:rsid w:val="00866139"/>
    <w:rsid w:val="00886805"/>
    <w:rsid w:val="00890E50"/>
    <w:rsid w:val="008D3DD4"/>
    <w:rsid w:val="008F3132"/>
    <w:rsid w:val="00900D79"/>
    <w:rsid w:val="00917401"/>
    <w:rsid w:val="00921FFA"/>
    <w:rsid w:val="00931FF8"/>
    <w:rsid w:val="00961416"/>
    <w:rsid w:val="009655A3"/>
    <w:rsid w:val="00967314"/>
    <w:rsid w:val="00977EC6"/>
    <w:rsid w:val="009C0D90"/>
    <w:rsid w:val="009C3763"/>
    <w:rsid w:val="009C7E49"/>
    <w:rsid w:val="009D311E"/>
    <w:rsid w:val="00A249CC"/>
    <w:rsid w:val="00A35FD0"/>
    <w:rsid w:val="00A50B28"/>
    <w:rsid w:val="00A50B6B"/>
    <w:rsid w:val="00A62355"/>
    <w:rsid w:val="00A73774"/>
    <w:rsid w:val="00A95E76"/>
    <w:rsid w:val="00AB43B1"/>
    <w:rsid w:val="00AE20DB"/>
    <w:rsid w:val="00AF2222"/>
    <w:rsid w:val="00B16178"/>
    <w:rsid w:val="00B24DA4"/>
    <w:rsid w:val="00B342E1"/>
    <w:rsid w:val="00B43D7D"/>
    <w:rsid w:val="00B62627"/>
    <w:rsid w:val="00B63726"/>
    <w:rsid w:val="00B93D82"/>
    <w:rsid w:val="00BA7C77"/>
    <w:rsid w:val="00BF1A73"/>
    <w:rsid w:val="00C15FFB"/>
    <w:rsid w:val="00C20953"/>
    <w:rsid w:val="00C24A34"/>
    <w:rsid w:val="00C36637"/>
    <w:rsid w:val="00C45CEA"/>
    <w:rsid w:val="00C65DEE"/>
    <w:rsid w:val="00C968AA"/>
    <w:rsid w:val="00C97309"/>
    <w:rsid w:val="00CC6487"/>
    <w:rsid w:val="00CD2790"/>
    <w:rsid w:val="00D04A4F"/>
    <w:rsid w:val="00D9442B"/>
    <w:rsid w:val="00D94B45"/>
    <w:rsid w:val="00DA61A1"/>
    <w:rsid w:val="00DB2410"/>
    <w:rsid w:val="00DC2BD9"/>
    <w:rsid w:val="00DD1F50"/>
    <w:rsid w:val="00DE0A78"/>
    <w:rsid w:val="00E159E7"/>
    <w:rsid w:val="00E36DA3"/>
    <w:rsid w:val="00E50852"/>
    <w:rsid w:val="00E51534"/>
    <w:rsid w:val="00E67003"/>
    <w:rsid w:val="00E72BD5"/>
    <w:rsid w:val="00E73B24"/>
    <w:rsid w:val="00EA62DA"/>
    <w:rsid w:val="00EC5BF3"/>
    <w:rsid w:val="00F11849"/>
    <w:rsid w:val="00F23872"/>
    <w:rsid w:val="00F31249"/>
    <w:rsid w:val="00F842EC"/>
    <w:rsid w:val="00F96047"/>
    <w:rsid w:val="00FA17AD"/>
    <w:rsid w:val="00FA4E93"/>
    <w:rsid w:val="00FE0051"/>
    <w:rsid w:val="00FE511B"/>
    <w:rsid w:val="05B11597"/>
    <w:rsid w:val="070C1FD2"/>
    <w:rsid w:val="071A00FB"/>
    <w:rsid w:val="0BC83B78"/>
    <w:rsid w:val="0E7C6A07"/>
    <w:rsid w:val="13525BD1"/>
    <w:rsid w:val="15D138F6"/>
    <w:rsid w:val="18153403"/>
    <w:rsid w:val="1D130B05"/>
    <w:rsid w:val="1D862114"/>
    <w:rsid w:val="1E10032C"/>
    <w:rsid w:val="1E573C80"/>
    <w:rsid w:val="1ED77B3C"/>
    <w:rsid w:val="1EE00B51"/>
    <w:rsid w:val="207A500C"/>
    <w:rsid w:val="216F4336"/>
    <w:rsid w:val="21DB114B"/>
    <w:rsid w:val="2645341E"/>
    <w:rsid w:val="26894B16"/>
    <w:rsid w:val="290E640E"/>
    <w:rsid w:val="295801D9"/>
    <w:rsid w:val="2A8759EB"/>
    <w:rsid w:val="317B11D6"/>
    <w:rsid w:val="317E38AC"/>
    <w:rsid w:val="34C5703E"/>
    <w:rsid w:val="38040CDC"/>
    <w:rsid w:val="381C56E9"/>
    <w:rsid w:val="392E757E"/>
    <w:rsid w:val="3AE65B5F"/>
    <w:rsid w:val="3CFA6EF3"/>
    <w:rsid w:val="3DD6312B"/>
    <w:rsid w:val="3DDA5277"/>
    <w:rsid w:val="415D6FCA"/>
    <w:rsid w:val="427842EB"/>
    <w:rsid w:val="43BB79E2"/>
    <w:rsid w:val="466A6904"/>
    <w:rsid w:val="47E00EBC"/>
    <w:rsid w:val="482D3416"/>
    <w:rsid w:val="48392704"/>
    <w:rsid w:val="575B0DB9"/>
    <w:rsid w:val="59901FCE"/>
    <w:rsid w:val="59E8670B"/>
    <w:rsid w:val="5ABE170B"/>
    <w:rsid w:val="5F1A51FA"/>
    <w:rsid w:val="5FA827A6"/>
    <w:rsid w:val="5FCF632E"/>
    <w:rsid w:val="628B6CF3"/>
    <w:rsid w:val="63726DBC"/>
    <w:rsid w:val="653C491F"/>
    <w:rsid w:val="65B0030D"/>
    <w:rsid w:val="65C537D6"/>
    <w:rsid w:val="6C7E5640"/>
    <w:rsid w:val="6E684CD3"/>
    <w:rsid w:val="7544265E"/>
    <w:rsid w:val="75E72335"/>
    <w:rsid w:val="7BE163F1"/>
    <w:rsid w:val="7ECE3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0"/>
    <w:qFormat/>
    <w:uiPriority w:val="0"/>
    <w:pPr>
      <w:keepNext/>
      <w:keepLines/>
      <w:widowControl/>
      <w:topLinePunct/>
      <w:adjustRightInd w:val="0"/>
      <w:snapToGrid w:val="0"/>
      <w:spacing w:before="600" w:after="160" w:line="240" w:lineRule="atLeast"/>
      <w:ind w:left="1842"/>
      <w:jc w:val="left"/>
      <w:outlineLvl w:val="1"/>
    </w:pPr>
    <w:rPr>
      <w:rFonts w:hint="eastAsia" w:ascii="Book Antiqua" w:hAnsi="Book Antiqua" w:eastAsia="黑体" w:cs="Book Antiqua"/>
      <w:bCs/>
      <w:kern w:val="0"/>
      <w:sz w:val="36"/>
      <w:szCs w:val="36"/>
      <w:lang w:eastAsia="en-US"/>
    </w:rPr>
  </w:style>
  <w:style w:type="paragraph" w:styleId="4">
    <w:name w:val="heading 3"/>
    <w:basedOn w:val="1"/>
    <w:next w:val="1"/>
    <w:link w:val="27"/>
    <w:qFormat/>
    <w:uiPriority w:val="0"/>
    <w:pPr>
      <w:keepNext/>
      <w:keepLines/>
      <w:widowControl/>
      <w:topLinePunct/>
      <w:adjustRightInd w:val="0"/>
      <w:snapToGrid w:val="0"/>
      <w:spacing w:before="200" w:after="160" w:line="240" w:lineRule="atLeast"/>
      <w:jc w:val="left"/>
      <w:outlineLvl w:val="2"/>
    </w:pPr>
    <w:rPr>
      <w:rFonts w:hint="eastAsia" w:ascii="Book Antiqua" w:hAnsi="Book Antiqua" w:eastAsia="黑体" w:cs="宋体"/>
      <w:kern w:val="0"/>
      <w:sz w:val="32"/>
      <w:szCs w:val="32"/>
    </w:rPr>
  </w:style>
  <w:style w:type="paragraph" w:styleId="5">
    <w:name w:val="heading 4"/>
    <w:basedOn w:val="1"/>
    <w:next w:val="1"/>
    <w:link w:val="41"/>
    <w:qFormat/>
    <w:uiPriority w:val="0"/>
    <w:pPr>
      <w:keepNext/>
      <w:keepLines/>
      <w:widowControl/>
      <w:topLinePunct/>
      <w:adjustRightInd w:val="0"/>
      <w:snapToGrid w:val="0"/>
      <w:spacing w:before="160" w:after="160" w:line="240" w:lineRule="atLeast"/>
      <w:jc w:val="left"/>
      <w:outlineLvl w:val="3"/>
    </w:pPr>
    <w:rPr>
      <w:rFonts w:hint="eastAsia" w:ascii="Book Antiqua" w:hAnsi="Book Antiqua" w:eastAsia="黑体" w:cs="宋体"/>
      <w:kern w:val="0"/>
      <w:sz w:val="28"/>
      <w:szCs w:val="28"/>
    </w:rPr>
  </w:style>
  <w:style w:type="paragraph" w:styleId="6">
    <w:name w:val="heading 5"/>
    <w:basedOn w:val="1"/>
    <w:next w:val="1"/>
    <w:link w:val="42"/>
    <w:qFormat/>
    <w:uiPriority w:val="0"/>
    <w:pPr>
      <w:keepNext/>
      <w:keepLines/>
      <w:widowControl/>
      <w:topLinePunct/>
      <w:adjustRightInd w:val="0"/>
      <w:snapToGrid w:val="0"/>
      <w:spacing w:before="160" w:after="160" w:line="240" w:lineRule="atLeast"/>
      <w:jc w:val="left"/>
      <w:outlineLvl w:val="4"/>
    </w:pPr>
    <w:rPr>
      <w:rFonts w:hint="eastAsia" w:ascii="Book Antiqua" w:hAnsi="Book Antiqua" w:eastAsia="黑体" w:cs="宋体"/>
      <w:kern w:val="0"/>
      <w:sz w:val="24"/>
      <w:szCs w:val="24"/>
    </w:rPr>
  </w:style>
  <w:style w:type="paragraph" w:styleId="7">
    <w:name w:val="heading 6"/>
    <w:basedOn w:val="1"/>
    <w:next w:val="1"/>
    <w:unhideWhenUsed/>
    <w:qFormat/>
    <w:uiPriority w:val="9"/>
    <w:pPr>
      <w:keepNext/>
      <w:keepLines/>
      <w:spacing w:line="317" w:lineRule="auto"/>
      <w:outlineLvl w:val="5"/>
    </w:pPr>
    <w:rPr>
      <w:rFonts w:ascii="Arial" w:hAnsi="Arial" w:eastAsia="黑体"/>
      <w:b/>
      <w:sz w:val="24"/>
    </w:rPr>
  </w:style>
  <w:style w:type="paragraph" w:styleId="8">
    <w:name w:val="heading 7"/>
    <w:basedOn w:val="1"/>
    <w:next w:val="1"/>
    <w:unhideWhenUsed/>
    <w:qFormat/>
    <w:uiPriority w:val="9"/>
    <w:pPr>
      <w:keepNext/>
      <w:keepLines/>
      <w:spacing w:line="317" w:lineRule="auto"/>
      <w:outlineLvl w:val="6"/>
    </w:pPr>
    <w:rPr>
      <w:b/>
      <w:sz w:val="24"/>
    </w:rPr>
  </w:style>
  <w:style w:type="paragraph" w:styleId="9">
    <w:name w:val="heading 8"/>
    <w:basedOn w:val="1"/>
    <w:next w:val="1"/>
    <w:unhideWhenUsed/>
    <w:qFormat/>
    <w:uiPriority w:val="9"/>
    <w:pPr>
      <w:keepNext/>
      <w:keepLines/>
      <w:spacing w:line="317" w:lineRule="auto"/>
      <w:outlineLvl w:val="7"/>
    </w:pPr>
    <w:rPr>
      <w:rFonts w:ascii="Arial" w:hAnsi="Arial" w:eastAsia="黑体"/>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0">
    <w:name w:val="Document Map"/>
    <w:basedOn w:val="1"/>
    <w:link w:val="55"/>
    <w:semiHidden/>
    <w:unhideWhenUsed/>
    <w:qFormat/>
    <w:uiPriority w:val="99"/>
    <w:rPr>
      <w:rFonts w:ascii="宋体" w:eastAsia="宋体"/>
      <w:sz w:val="18"/>
      <w:szCs w:val="18"/>
    </w:rPr>
  </w:style>
  <w:style w:type="paragraph" w:styleId="11">
    <w:name w:val="annotation text"/>
    <w:basedOn w:val="1"/>
    <w:semiHidden/>
    <w:qFormat/>
    <w:uiPriority w:val="0"/>
    <w:pPr>
      <w:widowControl/>
      <w:topLinePunct/>
      <w:adjustRightInd w:val="0"/>
      <w:snapToGrid w:val="0"/>
      <w:spacing w:before="160" w:after="160" w:line="240" w:lineRule="atLeast"/>
      <w:ind w:left="1701"/>
      <w:jc w:val="left"/>
    </w:pPr>
    <w:rPr>
      <w:rFonts w:ascii="Times New Roman" w:hAnsi="Times New Roman" w:eastAsia="宋体" w:cs="Arial"/>
    </w:rPr>
  </w:style>
  <w:style w:type="paragraph" w:styleId="12">
    <w:name w:val="toc 3"/>
    <w:basedOn w:val="1"/>
    <w:next w:val="1"/>
    <w:unhideWhenUsed/>
    <w:qFormat/>
    <w:uiPriority w:val="39"/>
    <w:pPr>
      <w:ind w:left="840" w:leftChars="400"/>
    </w:pPr>
  </w:style>
  <w:style w:type="paragraph" w:styleId="13">
    <w:name w:val="Plain Text"/>
    <w:basedOn w:val="1"/>
    <w:qFormat/>
    <w:uiPriority w:val="0"/>
    <w:pPr>
      <w:widowControl/>
      <w:topLinePunct/>
      <w:adjustRightInd w:val="0"/>
      <w:snapToGrid w:val="0"/>
      <w:spacing w:before="160" w:after="160" w:line="240" w:lineRule="atLeast"/>
      <w:ind w:left="1701"/>
      <w:jc w:val="left"/>
    </w:pPr>
    <w:rPr>
      <w:rFonts w:ascii="宋体" w:hAnsi="Courier New" w:eastAsia="宋体" w:cs="Courier New"/>
    </w:rPr>
  </w:style>
  <w:style w:type="paragraph" w:styleId="14">
    <w:name w:val="Balloon Text"/>
    <w:basedOn w:val="1"/>
    <w:link w:val="54"/>
    <w:semiHidden/>
    <w:unhideWhenUsed/>
    <w:qFormat/>
    <w:uiPriority w:val="99"/>
    <w:rPr>
      <w:sz w:val="18"/>
      <w:szCs w:val="18"/>
    </w:rPr>
  </w:style>
  <w:style w:type="paragraph" w:styleId="15">
    <w:name w:val="footer"/>
    <w:basedOn w:val="1"/>
    <w:link w:val="29"/>
    <w:unhideWhenUsed/>
    <w:qFormat/>
    <w:uiPriority w:val="99"/>
    <w:pPr>
      <w:tabs>
        <w:tab w:val="center" w:pos="4153"/>
        <w:tab w:val="right" w:pos="8306"/>
      </w:tabs>
      <w:snapToGrid w:val="0"/>
      <w:jc w:val="left"/>
    </w:pPr>
    <w:rPr>
      <w:sz w:val="18"/>
      <w:szCs w:val="18"/>
    </w:rPr>
  </w:style>
  <w:style w:type="paragraph" w:styleId="16">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2"/>
    <w:basedOn w:val="1"/>
    <w:next w:val="1"/>
    <w:unhideWhenUsed/>
    <w:qFormat/>
    <w:uiPriority w:val="39"/>
    <w:pPr>
      <w:ind w:left="420" w:leftChars="200"/>
    </w:pPr>
  </w:style>
  <w:style w:type="paragraph" w:styleId="19">
    <w:name w:val="Normal (Web)"/>
    <w:basedOn w:val="1"/>
    <w:semiHidden/>
    <w:unhideWhenUsed/>
    <w:qFormat/>
    <w:uiPriority w:val="99"/>
    <w:pPr>
      <w:spacing w:beforeAutospacing="1" w:afterAutospacing="1"/>
      <w:jc w:val="left"/>
    </w:pPr>
    <w:rPr>
      <w:rFonts w:cs="Times New Roman"/>
      <w:kern w:val="0"/>
      <w:sz w:val="24"/>
    </w:rPr>
  </w:style>
  <w:style w:type="paragraph" w:styleId="20">
    <w:name w:val="Title"/>
    <w:basedOn w:val="1"/>
    <w:next w:val="1"/>
    <w:link w:val="30"/>
    <w:qFormat/>
    <w:uiPriority w:val="10"/>
    <w:pPr>
      <w:spacing w:before="240" w:after="60"/>
      <w:jc w:val="center"/>
      <w:outlineLvl w:val="0"/>
    </w:pPr>
    <w:rPr>
      <w:rFonts w:eastAsia="宋体" w:asciiTheme="majorHAnsi" w:hAnsiTheme="majorHAnsi" w:cstheme="majorBidi"/>
      <w:b/>
      <w:bCs/>
      <w:sz w:val="32"/>
      <w:szCs w:val="32"/>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rPr>
  </w:style>
  <w:style w:type="character" w:styleId="25">
    <w:name w:val="Hyperlink"/>
    <w:basedOn w:val="23"/>
    <w:unhideWhenUsed/>
    <w:qFormat/>
    <w:uiPriority w:val="99"/>
    <w:rPr>
      <w:color w:val="0563C1" w:themeColor="hyperlink"/>
      <w:u w:val="single"/>
      <w14:textFill>
        <w14:solidFill>
          <w14:schemeClr w14:val="hlink"/>
        </w14:solidFill>
      </w14:textFill>
    </w:rPr>
  </w:style>
  <w:style w:type="character" w:styleId="26">
    <w:name w:val="annotation reference"/>
    <w:basedOn w:val="23"/>
    <w:semiHidden/>
    <w:qFormat/>
    <w:uiPriority w:val="0"/>
    <w:rPr>
      <w:sz w:val="21"/>
      <w:szCs w:val="21"/>
    </w:rPr>
  </w:style>
  <w:style w:type="character" w:customStyle="1" w:styleId="27">
    <w:name w:val="标题 3 Char"/>
    <w:basedOn w:val="23"/>
    <w:link w:val="4"/>
    <w:qFormat/>
    <w:uiPriority w:val="0"/>
    <w:rPr>
      <w:rFonts w:ascii="Book Antiqua" w:hAnsi="Book Antiqua" w:eastAsia="黑体" w:cs="宋体"/>
      <w:kern w:val="0"/>
      <w:sz w:val="32"/>
      <w:szCs w:val="32"/>
    </w:rPr>
  </w:style>
  <w:style w:type="character" w:customStyle="1" w:styleId="28">
    <w:name w:val="页眉 Char"/>
    <w:basedOn w:val="23"/>
    <w:link w:val="16"/>
    <w:qFormat/>
    <w:uiPriority w:val="99"/>
    <w:rPr>
      <w:sz w:val="18"/>
      <w:szCs w:val="18"/>
    </w:rPr>
  </w:style>
  <w:style w:type="character" w:customStyle="1" w:styleId="29">
    <w:name w:val="页脚 Char"/>
    <w:basedOn w:val="23"/>
    <w:link w:val="15"/>
    <w:qFormat/>
    <w:uiPriority w:val="99"/>
    <w:rPr>
      <w:sz w:val="18"/>
      <w:szCs w:val="18"/>
    </w:rPr>
  </w:style>
  <w:style w:type="character" w:customStyle="1" w:styleId="30">
    <w:name w:val="标题 Char"/>
    <w:basedOn w:val="23"/>
    <w:link w:val="20"/>
    <w:qFormat/>
    <w:uiPriority w:val="10"/>
    <w:rPr>
      <w:rFonts w:eastAsia="宋体" w:asciiTheme="majorHAnsi" w:hAnsiTheme="majorHAnsi" w:cstheme="majorBidi"/>
      <w:b/>
      <w:bCs/>
      <w:sz w:val="32"/>
      <w:szCs w:val="32"/>
    </w:rPr>
  </w:style>
  <w:style w:type="paragraph" w:styleId="31">
    <w:name w:val="No Spacing"/>
    <w:link w:val="32"/>
    <w:qFormat/>
    <w:uiPriority w:val="1"/>
    <w:rPr>
      <w:rFonts w:asciiTheme="minorHAnsi" w:hAnsiTheme="minorHAnsi" w:eastAsiaTheme="minorEastAsia" w:cstheme="minorBidi"/>
      <w:sz w:val="22"/>
      <w:szCs w:val="22"/>
      <w:lang w:val="en-US" w:eastAsia="zh-CN" w:bidi="ar-SA"/>
    </w:rPr>
  </w:style>
  <w:style w:type="character" w:customStyle="1" w:styleId="32">
    <w:name w:val="无间隔 Char"/>
    <w:basedOn w:val="23"/>
    <w:link w:val="31"/>
    <w:qFormat/>
    <w:uiPriority w:val="1"/>
    <w:rPr>
      <w:kern w:val="0"/>
      <w:sz w:val="22"/>
    </w:rPr>
  </w:style>
  <w:style w:type="character" w:customStyle="1" w:styleId="33">
    <w:name w:val="标题 1 Char"/>
    <w:basedOn w:val="23"/>
    <w:link w:val="2"/>
    <w:qFormat/>
    <w:uiPriority w:val="9"/>
    <w:rPr>
      <w:b/>
      <w:bCs/>
      <w:kern w:val="44"/>
      <w:sz w:val="44"/>
      <w:szCs w:val="44"/>
    </w:rPr>
  </w:style>
  <w:style w:type="paragraph" w:customStyle="1" w:styleId="34">
    <w:name w:val="Item List"/>
    <w:qFormat/>
    <w:uiPriority w:val="0"/>
    <w:pPr>
      <w:numPr>
        <w:ilvl w:val="0"/>
        <w:numId w:val="1"/>
      </w:numPr>
      <w:adjustRightInd w:val="0"/>
      <w:snapToGrid w:val="0"/>
      <w:spacing w:before="80" w:after="80" w:line="240" w:lineRule="atLeast"/>
    </w:pPr>
    <w:rPr>
      <w:rFonts w:hint="eastAsia" w:ascii="Times New Roman" w:hAnsi="Times New Roman" w:eastAsia="宋体" w:cs="Arial"/>
      <w:kern w:val="2"/>
      <w:sz w:val="21"/>
      <w:szCs w:val="21"/>
      <w:lang w:val="en-US" w:eastAsia="zh-CN" w:bidi="ar-SA"/>
    </w:rPr>
  </w:style>
  <w:style w:type="paragraph" w:customStyle="1" w:styleId="35">
    <w:name w:val="Item List Text"/>
    <w:qFormat/>
    <w:uiPriority w:val="0"/>
    <w:pPr>
      <w:adjustRightInd w:val="0"/>
      <w:snapToGrid w:val="0"/>
      <w:spacing w:before="80" w:after="80" w:line="240" w:lineRule="atLeast"/>
      <w:ind w:left="2126"/>
    </w:pPr>
    <w:rPr>
      <w:rFonts w:hint="eastAsia" w:ascii="Times New Roman" w:hAnsi="Times New Roman" w:eastAsia="宋体" w:cs="Times New Roman"/>
      <w:kern w:val="2"/>
      <w:sz w:val="21"/>
      <w:szCs w:val="21"/>
      <w:lang w:val="en-US" w:eastAsia="zh-CN" w:bidi="ar-SA"/>
    </w:rPr>
  </w:style>
  <w:style w:type="paragraph" w:customStyle="1" w:styleId="36">
    <w:name w:val="Item Step"/>
    <w:qFormat/>
    <w:uiPriority w:val="0"/>
    <w:pPr>
      <w:numPr>
        <w:ilvl w:val="0"/>
        <w:numId w:val="2"/>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37">
    <w:name w:val="Sub Item Step"/>
    <w:qFormat/>
    <w:uiPriority w:val="0"/>
    <w:pPr>
      <w:numPr>
        <w:ilvl w:val="1"/>
        <w:numId w:val="2"/>
      </w:numPr>
      <w:tabs>
        <w:tab w:val="left" w:pos="567"/>
      </w:tabs>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38">
    <w:name w:val="Third Level Item Step"/>
    <w:qFormat/>
    <w:uiPriority w:val="0"/>
    <w:pPr>
      <w:numPr>
        <w:ilvl w:val="2"/>
        <w:numId w:val="2"/>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paragraph" w:customStyle="1" w:styleId="39">
    <w:name w:val="Fourth Level Item Step"/>
    <w:qFormat/>
    <w:uiPriority w:val="0"/>
    <w:pPr>
      <w:numPr>
        <w:ilvl w:val="3"/>
        <w:numId w:val="2"/>
      </w:numPr>
      <w:adjustRightInd w:val="0"/>
      <w:snapToGrid w:val="0"/>
      <w:spacing w:before="80" w:after="80" w:line="240" w:lineRule="atLeast"/>
    </w:pPr>
    <w:rPr>
      <w:rFonts w:hint="eastAsia" w:ascii="Times New Roman" w:hAnsi="Times New Roman" w:eastAsia="宋体" w:cs="Arial"/>
      <w:sz w:val="21"/>
      <w:szCs w:val="21"/>
      <w:lang w:val="en-US" w:eastAsia="zh-CN" w:bidi="ar-SA"/>
    </w:rPr>
  </w:style>
  <w:style w:type="character" w:customStyle="1" w:styleId="40">
    <w:name w:val="标题 2 Char"/>
    <w:basedOn w:val="23"/>
    <w:link w:val="3"/>
    <w:qFormat/>
    <w:uiPriority w:val="0"/>
    <w:rPr>
      <w:rFonts w:ascii="Book Antiqua" w:hAnsi="Book Antiqua" w:eastAsia="黑体" w:cs="Book Antiqua"/>
      <w:bCs/>
      <w:kern w:val="0"/>
      <w:sz w:val="36"/>
      <w:szCs w:val="36"/>
      <w:lang w:eastAsia="en-US"/>
    </w:rPr>
  </w:style>
  <w:style w:type="character" w:customStyle="1" w:styleId="41">
    <w:name w:val="标题 4 Char"/>
    <w:basedOn w:val="23"/>
    <w:link w:val="5"/>
    <w:qFormat/>
    <w:uiPriority w:val="0"/>
    <w:rPr>
      <w:rFonts w:ascii="Book Antiqua" w:hAnsi="Book Antiqua" w:eastAsia="黑体" w:cs="宋体"/>
      <w:kern w:val="0"/>
      <w:sz w:val="28"/>
      <w:szCs w:val="28"/>
    </w:rPr>
  </w:style>
  <w:style w:type="character" w:customStyle="1" w:styleId="42">
    <w:name w:val="标题 5 Char"/>
    <w:basedOn w:val="23"/>
    <w:link w:val="6"/>
    <w:qFormat/>
    <w:uiPriority w:val="0"/>
    <w:rPr>
      <w:rFonts w:ascii="Book Antiqua" w:hAnsi="Book Antiqua" w:eastAsia="黑体" w:cs="宋体"/>
      <w:kern w:val="0"/>
      <w:sz w:val="24"/>
      <w:szCs w:val="24"/>
    </w:rPr>
  </w:style>
  <w:style w:type="paragraph" w:customStyle="1" w:styleId="43">
    <w:name w:val="Block Label"/>
    <w:basedOn w:val="1"/>
    <w:next w:val="1"/>
    <w:qFormat/>
    <w:uiPriority w:val="0"/>
    <w:pPr>
      <w:keepNext/>
      <w:keepLines/>
      <w:widowControl/>
      <w:topLinePunct/>
      <w:adjustRightInd w:val="0"/>
      <w:snapToGrid w:val="0"/>
      <w:spacing w:before="300" w:after="80" w:line="240" w:lineRule="atLeast"/>
      <w:jc w:val="left"/>
    </w:pPr>
    <w:rPr>
      <w:rFonts w:hint="eastAsia" w:ascii="Book Antiqua" w:hAnsi="Book Antiqua" w:eastAsia="黑体" w:cs="Book Antiqua"/>
      <w:bCs/>
      <w:kern w:val="0"/>
      <w:sz w:val="26"/>
      <w:szCs w:val="26"/>
    </w:rPr>
  </w:style>
  <w:style w:type="paragraph" w:customStyle="1" w:styleId="44">
    <w:name w:val="Figure Description"/>
    <w:next w:val="1"/>
    <w:qFormat/>
    <w:uiPriority w:val="0"/>
    <w:pPr>
      <w:keepNext/>
      <w:adjustRightInd w:val="0"/>
      <w:snapToGrid w:val="0"/>
      <w:spacing w:before="320" w:after="80" w:line="240" w:lineRule="atLeast"/>
      <w:ind w:left="1701"/>
    </w:pPr>
    <w:rPr>
      <w:rFonts w:ascii="Times New Roman" w:hAnsi="Times New Roman" w:eastAsia="黑体" w:cs="Arial"/>
      <w:spacing w:val="-4"/>
      <w:kern w:val="2"/>
      <w:sz w:val="21"/>
      <w:szCs w:val="21"/>
      <w:lang w:val="en-US" w:eastAsia="zh-CN" w:bidi="ar-SA"/>
    </w:rPr>
  </w:style>
  <w:style w:type="paragraph" w:customStyle="1" w:styleId="45">
    <w:name w:val="Step"/>
    <w:basedOn w:val="1"/>
    <w:qFormat/>
    <w:uiPriority w:val="0"/>
    <w:pPr>
      <w:widowControl/>
      <w:tabs>
        <w:tab w:val="left" w:pos="1701"/>
      </w:tabs>
      <w:topLinePunct/>
      <w:adjustRightInd w:val="0"/>
      <w:snapToGrid w:val="0"/>
      <w:spacing w:before="160" w:after="160" w:line="240" w:lineRule="atLeast"/>
      <w:ind w:left="1701" w:hanging="159"/>
      <w:jc w:val="left"/>
    </w:pPr>
    <w:rPr>
      <w:rFonts w:hint="eastAsia" w:ascii="Times New Roman" w:hAnsi="Times New Roman" w:eastAsia="宋体" w:cs="Arial"/>
      <w:snapToGrid w:val="0"/>
      <w:kern w:val="0"/>
      <w:szCs w:val="21"/>
    </w:rPr>
  </w:style>
  <w:style w:type="paragraph" w:customStyle="1" w:styleId="46">
    <w:name w:val="Table Description"/>
    <w:basedOn w:val="1"/>
    <w:next w:val="1"/>
    <w:qFormat/>
    <w:uiPriority w:val="0"/>
    <w:pPr>
      <w:keepNext/>
      <w:widowControl/>
      <w:topLinePunct/>
      <w:adjustRightInd w:val="0"/>
      <w:snapToGrid w:val="0"/>
      <w:spacing w:before="320" w:after="80" w:line="240" w:lineRule="atLeast"/>
      <w:ind w:left="1701"/>
      <w:jc w:val="left"/>
    </w:pPr>
    <w:rPr>
      <w:rFonts w:hint="eastAsia" w:ascii="Times New Roman" w:hAnsi="Times New Roman" w:eastAsia="黑体" w:cs="Arial"/>
      <w:spacing w:val="-4"/>
      <w:szCs w:val="21"/>
    </w:rPr>
  </w:style>
  <w:style w:type="paragraph" w:customStyle="1" w:styleId="4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8">
    <w:name w:val="Table Heading"/>
    <w:basedOn w:val="1"/>
    <w:qFormat/>
    <w:uiPriority w:val="0"/>
    <w:pPr>
      <w:keepNext/>
      <w:spacing w:before="80" w:after="80"/>
    </w:pPr>
    <w:rPr>
      <w:rFonts w:ascii="Book Antiqua" w:hAnsi="Book Antiqua" w:eastAsia="黑体" w:cs="Book Antiqua"/>
      <w:bCs/>
      <w:snapToGrid w:val="0"/>
      <w:kern w:val="0"/>
    </w:rPr>
  </w:style>
  <w:style w:type="paragraph" w:customStyle="1" w:styleId="49">
    <w:name w:val="Table Text"/>
    <w:basedOn w:val="1"/>
    <w:qFormat/>
    <w:uiPriority w:val="0"/>
    <w:pPr>
      <w:spacing w:before="80" w:after="80"/>
    </w:pPr>
    <w:rPr>
      <w:snapToGrid w:val="0"/>
      <w:kern w:val="0"/>
    </w:rPr>
  </w:style>
  <w:style w:type="paragraph" w:customStyle="1" w:styleId="50">
    <w:name w:val="Char Char Char Char1 Char Char Char Char Char Char"/>
    <w:basedOn w:val="1"/>
    <w:qFormat/>
    <w:uiPriority w:val="0"/>
    <w:rPr>
      <w:rFonts w:ascii="Tahoma" w:hAnsi="Tahoma"/>
      <w:sz w:val="24"/>
      <w:szCs w:val="20"/>
    </w:rPr>
  </w:style>
  <w:style w:type="table" w:customStyle="1" w:styleId="51">
    <w:name w:val="Grid Table 4 Accent 6"/>
    <w:basedOn w:val="21"/>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52">
    <w:name w:val="Grid Table 4 Accent 5"/>
    <w:basedOn w:val="21"/>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paragraph" w:styleId="53">
    <w:name w:val="List Paragraph"/>
    <w:basedOn w:val="1"/>
    <w:qFormat/>
    <w:uiPriority w:val="34"/>
    <w:pPr>
      <w:ind w:firstLine="420" w:firstLineChars="200"/>
    </w:pPr>
  </w:style>
  <w:style w:type="character" w:customStyle="1" w:styleId="54">
    <w:name w:val="批注框文本 Char"/>
    <w:basedOn w:val="23"/>
    <w:link w:val="14"/>
    <w:semiHidden/>
    <w:qFormat/>
    <w:uiPriority w:val="99"/>
    <w:rPr>
      <w:rFonts w:asciiTheme="minorHAnsi" w:hAnsiTheme="minorHAnsi" w:eastAsiaTheme="minorEastAsia" w:cstheme="minorBidi"/>
      <w:kern w:val="2"/>
      <w:sz w:val="18"/>
      <w:szCs w:val="18"/>
    </w:rPr>
  </w:style>
  <w:style w:type="character" w:customStyle="1" w:styleId="55">
    <w:name w:val="文档结构图 Char"/>
    <w:basedOn w:val="23"/>
    <w:link w:val="10"/>
    <w:semiHidden/>
    <w:qFormat/>
    <w:uiPriority w:val="99"/>
    <w:rPr>
      <w:rFonts w:ascii="宋体" w:hAnsiTheme="minorHAnsi" w:cstheme="minorBidi"/>
      <w:kern w:val="2"/>
      <w:sz w:val="18"/>
      <w:szCs w:val="18"/>
    </w:rPr>
  </w:style>
  <w:style w:type="paragraph" w:customStyle="1" w:styleId="56">
    <w:name w:val="无间隔1"/>
    <w:qFormat/>
    <w:uiPriority w:val="1"/>
    <w:pPr>
      <w:widowControl w:val="0"/>
      <w:autoSpaceDE w:val="0"/>
      <w:autoSpaceDN w:val="0"/>
      <w:adjustRightInd w:val="0"/>
      <w:spacing w:line="360" w:lineRule="auto"/>
      <w:ind w:firstLine="200" w:firstLineChars="200"/>
    </w:pPr>
    <w:rPr>
      <w:rFonts w:ascii="Times New Roman" w:hAnsi="Times New Roman" w:eastAsia="宋体" w:cs="Times New Roman"/>
      <w:snapToGrid w:val="0"/>
      <w:sz w:val="24"/>
      <w:szCs w:val="21"/>
      <w:lang w:val="en-US" w:eastAsia="zh-CN" w:bidi="ar-SA"/>
    </w:rPr>
  </w:style>
  <w:style w:type="character" w:customStyle="1" w:styleId="57">
    <w:name w:val="font11"/>
    <w:basedOn w:val="23"/>
    <w:qFormat/>
    <w:uiPriority w:val="0"/>
    <w:rPr>
      <w:rFonts w:ascii="Calibri" w:hAnsi="Calibri" w:cs="Calibri"/>
      <w:color w:val="000000"/>
      <w:sz w:val="24"/>
      <w:szCs w:val="24"/>
      <w:u w:val="none"/>
    </w:rPr>
  </w:style>
  <w:style w:type="character" w:customStyle="1" w:styleId="58">
    <w:name w:val="font31"/>
    <w:basedOn w:val="2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EC4EB0-0026-4AEF-B2DF-6C2AA1EE2C5C}">
  <ds:schemaRefs/>
</ds:datastoreItem>
</file>

<file path=docProps/app.xml><?xml version="1.0" encoding="utf-8"?>
<Properties xmlns="http://schemas.openxmlformats.org/officeDocument/2006/extended-properties" xmlns:vt="http://schemas.openxmlformats.org/officeDocument/2006/docPropsVTypes">
  <Template>Normal.dotm</Template>
  <Company>华为IEF-拓维车辆识别</Company>
  <Pages>1</Pages>
  <Words>9112</Words>
  <Characters>51940</Characters>
  <Lines>432</Lines>
  <Paragraphs>121</Paragraphs>
  <TotalTime>1</TotalTime>
  <ScaleCrop>false</ScaleCrop>
  <LinksUpToDate>false</LinksUpToDate>
  <CharactersWithSpaces>60931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2020-06-01T11:04:00Z</dcterms:created>
  <dc:creator>拓维信息系统股份有限公司</dc:creator>
  <cp:lastModifiedBy>CY</cp:lastModifiedBy>
  <dcterms:modified xsi:type="dcterms:W3CDTF">2020-11-30T02:57:42Z</dcterms:modified>
  <dc:subject>v1-2020-0629</dc:subject>
  <dc:title>IEF集成设计方案</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_2015_ms_pID_725343">
    <vt:lpwstr>(2)5OyWVlZ3eOkHc8rUI5IltAxcrLb4BKQyxoa3wz+nOFPKuT7dC3kJlTw6iZB0k9IXdYKam/h9
GoKzCCZt51WfMXTCkmumQ/WJx5YwjEBJax5UAe80b5pxuFhFVGNO2QL5Aw1YVphwARDjE4Zp
gzxWqr1xl1QUMWb9DKE0U9OlF6XRvOEL9oHJDM4GapVup6wxWfLT3yuTjHrTsNyGFFfCtGpi
iqsOOgfnyWJ6i3OJGX</vt:lpwstr>
  </property>
  <property fmtid="{D5CDD505-2E9C-101B-9397-08002B2CF9AE}" pid="4" name="_2015_ms_pID_7253431">
    <vt:lpwstr>VbmJrs63qySZbZP3W1vDwoOAAwy5oTWZ4rzrSwurB/JvHgS4osQLdH
2+b07r6UG2hHv2rEilF4qNnOiDptJQsg57LV52JO93QBSWS3lyPPHF7HEFUrJuT3UEPqEW1S
463c7hmE93/AjpfAFloZlOm43AHi94mfJzjH0m6g6G1nXw1Mo9M9Rv/8Gnuo6Uz/f6HWTe1f
AtrFk5iweKwDltP4</vt:lpwstr>
  </property>
</Properties>
</file>