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微软雅黑" w:hAnsi="微软雅黑" w:eastAsia="微软雅黑" w:cs="Arial"/>
          <w:b/>
          <w:snapToGrid/>
          <w:sz w:val="32"/>
          <w:szCs w:val="32"/>
        </w:rPr>
      </w:pPr>
      <w:r>
        <w:rPr>
          <w:rFonts w:ascii="微软雅黑" w:hAnsi="微软雅黑" w:eastAsia="微软雅黑" w:cs="Arial"/>
          <w:b/>
          <w:snapToGrid/>
          <w:sz w:val="32"/>
          <w:szCs w:val="32"/>
        </w:rPr>
        <w:t>开源软件声明</w:t>
      </w:r>
    </w:p>
    <w:p>
      <w:pPr>
        <w:spacing w:line="420" w:lineRule="exact"/>
        <w:jc w:val="center"/>
        <w:rPr>
          <w:rFonts w:ascii="Arial" w:hAnsi="Arial" w:eastAsia="黑体"/>
          <w:b/>
          <w:snapToGrid/>
          <w:sz w:val="32"/>
          <w:szCs w:val="32"/>
        </w:rPr>
      </w:pPr>
      <w:r>
        <w:rPr>
          <w:rFonts w:ascii="Arial" w:hAnsi="Arial" w:eastAsia="黑体"/>
          <w:b/>
          <w:snapToGrid/>
          <w:sz w:val="32"/>
          <w:szCs w:val="32"/>
        </w:rPr>
        <w:t>OPEN SOURCE SOFTWARE NOTICE</w:t>
      </w:r>
    </w:p>
    <w:p>
      <w:pPr>
        <w:spacing w:line="420" w:lineRule="exact"/>
        <w:jc w:val="center"/>
        <w:rPr>
          <w:i/>
          <w:color w:val="FF0000"/>
        </w:rPr>
      </w:pPr>
      <w:r>
        <w:rPr>
          <w:rFonts w:hint="eastAsia"/>
          <w:i/>
          <w:color w:val="FF0000"/>
        </w:rPr>
        <w:t>请列出使用的全部开源软件</w:t>
      </w:r>
    </w:p>
    <w:p>
      <w:pPr>
        <w:spacing w:line="420" w:lineRule="exact"/>
        <w:jc w:val="center"/>
        <w:rPr>
          <w:i/>
          <w:color w:val="FF0000"/>
        </w:rPr>
      </w:pPr>
      <w:r>
        <w:rPr>
          <w:i/>
          <w:color w:val="FF0000"/>
        </w:rPr>
        <w:t>P</w:t>
      </w:r>
      <w:r>
        <w:rPr>
          <w:rFonts w:hint="eastAsia"/>
          <w:i/>
          <w:color w:val="FF0000"/>
        </w:rPr>
        <w:t>lease list all open source software used</w:t>
      </w: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530"/>
        <w:gridCol w:w="808"/>
        <w:gridCol w:w="4692"/>
      </w:tblGrid>
      <w:t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开源软件名称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OPEN SOURCE SOFTWARE NAME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开源软件版本</w:t>
            </w:r>
          </w:p>
          <w:p>
            <w:pPr>
              <w:rPr>
                <w:rFonts w:ascii="Arial" w:hAnsi="Arial" w:eastAsia="黑体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OPEN SOURCE SOFTWARE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VERSION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许可证名称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L</w:t>
            </w:r>
            <w: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  <w:t>ICENCE NAME</w:t>
            </w:r>
          </w:p>
        </w:tc>
        <w:tc>
          <w:tcPr>
            <w:tcW w:w="4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  <w:t>开源软件的官网地址</w:t>
            </w:r>
          </w:p>
          <w:p>
            <w:pPr>
              <w:rPr>
                <w:rFonts w:hint="eastAsia" w:ascii="微软雅黑" w:hAnsi="微软雅黑" w:eastAsia="微软雅黑" w:cs="Arial"/>
                <w:b/>
                <w:snapToGrid/>
                <w:sz w:val="20"/>
                <w:szCs w:val="20"/>
              </w:rPr>
            </w:pP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 xml:space="preserve">OPEN SOURCE SOFTWARE </w:t>
            </w:r>
            <w:r>
              <w:rPr>
                <w:rFonts w:hint="eastAsia" w:ascii="Arial" w:hAnsi="Arial" w:eastAsia="黑体"/>
                <w:b/>
                <w:snapToGrid/>
                <w:sz w:val="20"/>
                <w:szCs w:val="20"/>
              </w:rPr>
              <w:t>WEB</w:t>
            </w:r>
            <w:r>
              <w:rPr>
                <w:rFonts w:ascii="Arial" w:hAnsi="Arial" w:eastAsia="黑体"/>
                <w:b/>
                <w:snapToGrid/>
                <w:sz w:val="20"/>
                <w:szCs w:val="20"/>
              </w:rPr>
              <w:t>SITE</w:t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alibaba druid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1.0.29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"https://github.com/alibaba/druid/"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https://github.com/alibaba/druid/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ANTLR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4.7.2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BSD 3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"https://www.antlr.org/"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https://www.antlr.org/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Commons Collections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"http://commons.apache.org/proper/commons-collections/"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http://commons.apache.org/proper/commons-collections/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Commons FileUpload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"http://commons.apache.org/proper/commons-fileupload/"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http://commons.apache.org/proper/commons-fileupload/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Commons IO</w:t>
            </w:r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"http://commons.apache.org/proper/commons-io/"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http://commons.apache.org/proper/commons-io/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Commons Lang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"http://commons.apache.org/proper/commons-lang/"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http://commons.apache.org/proper/commons-lang/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Commons Math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"http://commons.apache.org/proper/commons-math/index.html"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http://commons.apache.org/proper/commons-math/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HttpClient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"https://hc.apache.org/"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https://hc.apache.org/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Log4j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"http://logging.apache.org/"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http://logging.apache.org/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Apache Lucene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"https://lucene.apache.org/"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https://lucene.apache.org/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333333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Apache POI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"https://poi.apache.org/"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https://poi.apache.org/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BSD 3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"https://asm.ow2.io/"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https://asm.ow2.io/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Bouncy Castle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"https://www.bouncycastle.org/java.html"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https://www.bouncycastle.org/java.html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Byte Buddy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1.9.12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"https://github.com/raphw/byte-buddy/"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https://github.com/raphw/byte-buddy/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cglib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3.2.12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"https://github.com/cglib/cglib/wiki"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https://github.com/cglib/cglib/wiki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CSS Parser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0.9.25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"http://cssparser.sourceforge.net/"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http://cssparser.sourceforge.net/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Eclipse Aspectj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Eclipse Public License 1.0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"http://www.eclipse.org/aspectj/"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http://www.eclipse.org/aspectj/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EHCACHE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"http://www.ehcache.org/"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http://www.ehcache.org/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Fanruan FineIO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"https://github.com/fanruan/fineio"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https://github.com/fanruan/fineio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Fanruan FineUI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"https://github.com/fanruan/fineui/"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https://github.com/fanruan/fineui/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Fanruan Swift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"https://github.com/fanruan/intelli-swift-core"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https://github.com/fanruan/intelli-swift-core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FasterXML Jackson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"http://jackson.codehaus.org/Home"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http://jackson.codehaus.org/Home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Fasterxml Java Classmate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"https://github.com/FasterXML/java-classmate"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https://github.com/FasterXML/java-classmate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Google Guava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"https://guava.dev/"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https://guava.dev/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J2V8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EPL1.0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"https://github.com/eclipsesource/J2V8"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https://github.com/eclipsesource/J2V8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 Git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3.7.0.201502260915-r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EDL1.0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"https://github.com/eclipse/jgit/"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https://github.com/eclipse/jgit/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JGroups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3.6.18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"http://www.jgroups.org/"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http://www.jgroups.org/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Joda-Time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"https://www.joda.org/joda-time/"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https://www.joda.org/joda-time/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Jodd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BSD 2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"https://jodd.org/"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https://jodd.org/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JQuery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"https://jquery.com/"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https://jquery.com/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junixsocket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"https://github.com/kohlschutter/junixsocket"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https://github.com/kohlschutter/junixsocket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KRYO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BSD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"https://github.com/EsotericSoftware/kryo/tree/kryo-parent-4.0.0"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https://github.com/EsotericSoftware/kryo/tree/kryo-parent-4.0.0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Netty-SocketIO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1.7.17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"https://github.com/mrniko/netty-socketio"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https://github.com/mrniko/netty-socketio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 Unicode MS" w:hAnsi="Arial Unicode MS" w:eastAsia="Arial Unicode MS" w:cs="Arial Unicode MS"/>
                <w:i w:val="0"/>
                <w:snapToGrid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Objenesis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"http://objenesis.org/"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http://objenesis.org/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QUARTZ Job Scheduler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"http://www.quartz-scheduler.org/"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http://www.quartz-scheduler.org/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Redisson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"https://github.com/redisson/redisson"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https://github.com/redisson/redisson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RoaringBitmap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"http://roaringbitmap.org/"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http://roaringbitmap.org/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slf4j-API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MIT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"http://www.slf4j.org/"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http://www.slf4j.org/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Spring Framework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4.0.x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"https://spring.io/projects/spring-framework"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https://spring.io/projects/spring-framework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Spring LDAP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2.1.0.RELEASE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24292E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color w:val="24292E"/>
                <w:kern w:val="0"/>
                <w:sz w:val="24"/>
                <w:szCs w:val="24"/>
                <w:u w:val="none"/>
                <w:lang w:val="en-US" w:eastAsia="zh-CN" w:bidi="ar"/>
              </w:rPr>
              <w:t>Apache 2.0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等线" w:hAnsi="等线" w:eastAsia="等线" w:cs="等线"/>
                <w:i w:val="0"/>
                <w:snapToGrid w:val="0"/>
                <w:color w:val="0052CC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"https://spring.io/projects/spring-ldap" \o "" </w:instrTex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等线" w:hAnsi="等线" w:eastAsia="等线" w:cs="等线"/>
                <w:i w:val="0"/>
                <w:sz w:val="24"/>
                <w:szCs w:val="24"/>
                <w:u w:val="none"/>
              </w:rPr>
              <w:t>https://spring.io/projects/spring-ldap</w:t>
            </w:r>
            <w:r>
              <w:rPr>
                <w:rFonts w:hint="eastAsia" w:ascii="等线" w:hAnsi="等线" w:eastAsia="等线" w:cs="等线"/>
                <w:i w:val="0"/>
                <w:snapToGrid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spacing w:line="420" w:lineRule="exact"/>
        <w:jc w:val="both"/>
        <w:rPr>
          <w:rFonts w:ascii="微软雅黑" w:hAnsi="微软雅黑" w:eastAsia="微软雅黑" w:cs="Arial"/>
          <w:b/>
          <w:i/>
          <w:snapToGrid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</w:pPr>
      <w:r>
        <w:t xml:space="preserve">Software </w:t>
      </w:r>
      <w:r>
        <w:rPr>
          <w:rFonts w:hint="eastAsia" w:ascii="微软雅黑" w:hAnsi="微软雅黑" w:eastAsia="微软雅黑" w:cs="Arial"/>
        </w:rPr>
        <w:t>软件名称及软件版本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alibaba druid 1.0.29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POI 3.14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QUARTZ Job Scheduler 2.2.3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Spring Framework 4.0.x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Spring LDAP 2.1.0. RELEASE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Eclipse Aspectj 1.8.3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Fasterxml Java Classmate 1.3.0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EHCACHE 2.10.4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Google Guava 19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slf4j-API 1.7.2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Log4j 1.2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Lucene 4.0.0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FasterXML Jackson 2.7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cglib 3.2.12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CSS Parser 0.9.25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ASM 7.1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Byte Buddy 1.9.12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junixsocket 2.0.4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Jodd 3.7.1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Redisson 2.11.4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Netty-SocketIO 1.7.17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Commons IO 2.5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Commons Lang 3.8.1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Commons Collections 4.1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KRYO 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Objenesis 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Commons FileUpload 1.2Bouncy Castle 1.6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Joda-Time 2.10.1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J2V8 4.6.0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Java Git 3.7.0.201502260915-r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Commons Math 3.6.1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Jgroups 3.6.18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RoaringBitmap 0.5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ANTLR 4.7.2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Apache HttpClient 4.4.1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JQuery 1.9.1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Fanruan FineUI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Fanruan FineIO 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Fanruan Swift 1 </w:t>
      </w:r>
    </w:p>
    <w:p>
      <w:pPr>
        <w:pStyle w:val="2"/>
        <w:rPr>
          <w:i/>
        </w:rPr>
      </w:pPr>
      <w:r>
        <w:t xml:space="preserve">Copyright notice </w:t>
      </w:r>
      <w:r>
        <w:rPr>
          <w:rFonts w:hint="eastAsia" w:ascii="微软雅黑" w:hAnsi="微软雅黑" w:eastAsia="微软雅黑" w:cs="Arial"/>
        </w:rPr>
        <w:t>版权声明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1999-2018 Alibaba Group Holding Ltd.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2002-2018,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Terracotta, Inc.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2002 - 2019 Pivotal, Inc.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2005-2010 Mattias Arthursson and Ulrik Sandberg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1997-2001 Xerox Corporation, 2002 Palo Alto Research Center, Incorporated,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2003-2006 Contributors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Tatu Saloranta&lt;tatu.saloranta@iki.fi&gt;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2010-2017 Software AG, Darmstadt, Germany.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2006-2013 The Guava Authors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2004-2017 QOS.ch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1999-2012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2011-2020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©2009-2011 FasterXML, LLC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2003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1999–2019 David Schweinsberg&lt;davidsch@users.sourceforge.net&gt;,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Daniel Gredler&lt;sdanig@users.sourceforge.net&gt;, Johannes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Koch&lt; waldbaer@users.sourceforge.net&gt;, Ronald Brill&lt; rbri@rbri.de 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2000-2011 INRIA, France Telecom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2000-2011 INRIA, France TelecomCopyright (c) 2009-2019 Dr. Christian Kohlschütter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>© 2020 Igor Spasi</w:t>
      </w:r>
      <w:r>
        <w:rPr>
          <w:rFonts w:ascii="Cambria" w:hAnsi="Cambria" w:eastAsia="Cambria" w:cs="Cambria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ć </w:t>
      </w: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the Jodd Team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2013-2020 Nikita Koksharov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2012-2019 Nikita Koksharov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2002-2019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2002-2019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2002-2019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2008-2018, Nathan Sweet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2003-2013, Objenesis Team and all contributors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2002-2019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2013 Legion of the Bouncy Castle Inc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©2002-2019 Joda.org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2016 EclipseSource and others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2016, Mark Ingram &lt;markdingram@gmail.com&gt;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2009, Constantine Plotnikov &lt;constantine.plotnikov@gmail.com&gt;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2008-2009, Google Inc.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2009, Google, Inc.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2009, JetBrains s.r.o.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2008, Robin Rosenberg &lt;robin.rosenberg@dewire.com&gt;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2008, Shawn O. Pearce &lt;spearce@spearce.org&gt;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other copyright owners as documented in the project's IP log.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2002-2019 The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© 2002-2035, Red Hat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(c) 2013-2019 the RoaringBitmap authors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2012-2017 The ANTLR Project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© 2001-2011, Apache Software Foundation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2020 The jQuery Foundation.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Copyright©2015-present Fanruan Software Co.,Ltd.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Copyright©2018 Fanruan Software Co.,Ltd.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>Copyright©2018 Fanruan Software Co.,Ltd.</w:t>
      </w:r>
    </w:p>
    <w:p>
      <w:pPr>
        <w:pStyle w:val="2"/>
      </w:pPr>
      <w:r>
        <w:t xml:space="preserve">License </w:t>
      </w:r>
      <w:r>
        <w:rPr>
          <w:rFonts w:hint="eastAsia" w:ascii="微软雅黑" w:hAnsi="微软雅黑" w:eastAsia="微软雅黑" w:cs="Arial"/>
        </w:rPr>
        <w:t>许可证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01 - Apache License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Version 2.0, January 2004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http://www.apache.org/licenses/TERMS AND CONDITIONS FOR USE, REPRODUCTION, AND DISTRIBUTION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1. Definitions.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"License" shall mean the terms and conditions for use, reproduction, and distribution as defined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by Sections 1 through 9 of this document.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"Licensor" shall mean the copyright owner or entity authorized by the copyright owner that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granting the License.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"Legal Entity" shall mean the union of the acting entity and all other entities that control,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are controlled by, or are under common control with that entity. For the purposes of this definition,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"control" means (i) the power, direct or indirect, to cause the direction or management of such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entity, whether by contract or otherwise, or (ii) ownership of fifty percent (50%) or more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outstanding shares, or (iii) beneficial ownership of such entity.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"You" (or "Your") shall mean an individual or Legal Entity exercising permissions granted by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"Source" form shall mean the preferred form for making modifications, including but not limited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to software source code, documentation source, and configuration files.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"Object" form shall mean any form resulting from mechanical transformation or translation of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Source form, including but not limited to compiled object code, generated documentation,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conversions to other media types.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"Work" shall mean the work of authorship, whether in Source or Object form, made available under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License, as indicated by a copyright notice that is included in or attached to the work (an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example is provided in the Appendix below).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"Derivative Works" shall mean any work, whether in Source or Object form, that is based on (or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derived from) the Work and for which the editorial revisions, annotations, elaborations, or other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modifications represent, as a whole, an original work of authorship. For the purposes of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License, Derivative Works shall not include works that remain separable from, or merely link (or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bind by name) to the interfaces of, the Work and Derivative Works thereof.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"Contribution" shall mean any work of authorship, including the original version of the Work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any modifications or additions to that Work or Derivative Works thereof, that is intentionally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submitted to Licensor for inclusion in the Work by the copyright owner or by an individual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Legal Entity authorized to submit on behalf of the copyright owner. For the purposes of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definition, "submitted" means any form of electronic, verbal, or written communication sent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Licensor or its representatives, including but not limited to communication on electronic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mailing lists, source code control systems, and issue tracking systems that are managed by,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on behalf of, the Licensor for the purpose of discussing and improving the Work, but excluding communication that is conspicuously marked or otherwise designated in writing by the copyright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owner as "Not a Contribution."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"Contributor" shall mean Licensor and any individual or Legal Entity on behalf of whom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Contribution has been received by Licensor and subsequently incorporated within the Work.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2. Grant of Copyright License. Subject to the terms and conditions of this License, each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 hereby grants to You a perpetual, worldwide, non-exclusive, no-charge, royalty-free,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irrevocable copyright license to reproduce, prepare Derivative Works of, publicly display,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publicly perform, sublicense, and distribute the Work and such Derivative Works in Source or Object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form.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3. Grant of Patent License. Subject to the terms and conditions of this License, each Contributor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hereby grants to You a perpetual, worldwide, non-exclusive, no-charge, royalty-free, irrevocable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(except as stated in this section) patent license to make, have made, use, offer to sell, sell,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import, and otherwise transfer the Work, where such license applies only to those patent claims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licensable by such Contributor that are necessarily infringed by their Contribution(s) alone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by combination of their Contribution(s) with the Work to which such Contribution(s) was submitted.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If You institute patent litigation against any entity (including a cross-claim or counterclaim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a lawsuit) alleging that the Work or a Contribution incorporated within the Work constitutes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direct or contributory patent infringement, then any patent licenses granted to You under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License for that Work shall terminate as of the date such litigation is filed.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4. Redistribution. You may reproduce and distribute copies of the Work or Derivative Works thereof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any medium, with or without modifications, and in Source or Object form, provided that You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meet the following conditions: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(a) You must give any other recipients of the Work or Derivative Works a copy of this License;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(b) You must cause any modified files to carry prominent notices stating that You changed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files;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(c) You must retain, in the Source form of any Derivative Works that You distribute, all copyright,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patent, trademark, and attribution notices from the Source form of the Work, excluding those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notices that do not pertain to any part of the Derivative Works;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(d) If the Work includes a "NOTICE" text file as part of its distribution, then any Derivative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Works that You distribute must include a readable copy of the attribution notices contained within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such NOTICE file, excluding those notices that do not pertain to any part of the Derivative Works,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at least one of the following places: within a NOTICE text file distributed as part of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Derivative Works; within the Source form or documentation, if provided along with the Derivative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Works; or, within a display generated by the Derivative Works, if and wherever such third-party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notices normally appear. The contents of the NOTICE file are for informational purposes only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do not modify the License. You may add Your own attribution notices within Derivative Works that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You distribute, alongside or as an addendum to the NOTICE text from the Work, provided that such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additional attribution notices cannot be construed as modifying the License.You may add Your own copyright statement to Your modifications and may provide additional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different license terms and conditions for use, reproduction, or distribution of Your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modifications, or for any such Derivative Works as a whole, provided Your use, reproduction,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distribution of the Work otherwise complies with the conditions stated in this License.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5. Submission of Contributions. Unless You explicitly state otherwise, any Contribution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intentionally submitted for inclusion in the Work by You to the Licensor shall be under the terms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conditions of this License, without any additional terms or conditions. Notwithstanding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above, nothing herein shall supersede or modify the terms of any separate license agreement you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may have executed with Licensor regarding such Contributions.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6. Trademarks. This License does not grant permission to use the trade names, trademarks, service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marks, or product names of the Licensor, except as required for reasonable and customary use 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describing the origin of the Work and reproducing the content of the NOTICE file.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7. Disclaimer of Warranty. Unless required by applicable law or agreed to in writing, Licensor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provides the Work (and each Contributor provides its Contributions) on an "AS IS" BASIS, WITHOUT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WARRANTIES OR CONDITIONS OF ANY KIND, either express or implied, including, without limitation,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any warranties or conditions of TITLE, NON-INFRINGEMENT, MERCHANTABILITY, or FITNESS FOR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PARTICULAR PURPOSE. You are solely responsible for determining the appropriateness of using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redistributing the Work and assume any risks associated with Your exercise of permissions under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License.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8. Limitation of Liability. In no event and under no legal theory, whether in tort (including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negligence), contract, or otherwise, unless required by applicable law (such as deliberate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grossly negligent acts) or agreed to in writing, shall any Contributor be liable to You for damages,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including any direct, indirect, special, incidental, or consequential damages of any character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arising as a result of this License or out of the use or inability to use the Work (including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but not limited to damages for loss of goodwill, work stoppage, computer failure or malfunction,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or any and all other commercial damages or losses), even if such Contributor has been advised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of the possibility of such damages.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9. Accepting Warranty or Additional Liability. While redistributing the Work or Derivative Works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thereof, You may choose to offer, and charge a fee for, acceptance of support, warranty, indemnity,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or other liability obligations and/or rights consistent with this License. However, in accepting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such obligations, You may act only on Your own behalf and on Your sole responsibility, not 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behalf of any other Contributor, and only if You agree to indemnify, defend, and hold each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 harmless for any liability incurred by, or claims asserted against, such Contributor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by reason of your accepting any such warranty or additional liability.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END OF TERMS AND CONDITIONS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HOW TO APPLY THE APACHE LICENSE TO YOUR WORK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You should include a copy of the Apache License, typically in a file called LICENSE, in your work,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consider also including a NOTICE file.To apply the Apache License to specific files in your work, attach the following boilerplate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declaration, with the fields enclosed by brackets "[]" replaced with your own identifying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information. (Don't include the brackets!) The text should be enclosed in the appropriate comment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syntax for the file format. We also recommend that a file or class name and description of purpose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be included on the same "printed page" as the copyright notice for easier identification within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third-party archives.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[yyyy] [name of copyright owner]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Licensed under the Apache License, Version 2.0 (the "License");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you may not use this file except in compliance with the License.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You may obtain a copy of the License 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http://www.apache.org/licenses/LICENSE-2.0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Unless required by applicable law or agreed to in writing, software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distributed under the License is distributed on an "AS IS" BASIS,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WITHOUT WARRANTIES OR CONDITIONS OF ANY KIND, either express or implied.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See the License for the specific language governing permissions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limitations under the License.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02 - Eclipse Public License - v 1.0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ACCOMPANYING PROGRAM IS PROVIDED UNDER THE TERMS OF THIS ECLIPSE PUBLIC LICENSE ("AGREEMENT").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ANY USE, REPRODUCTION OR DISTRIBUTION OF THE PROGRAM CONSTITUTES RECIPIENT'S ACCEPTANCE OF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AGREEMENT.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1. DEFINITIONS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"Contribution" means: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a) in the case of the initial Contributor, the initial code and documentation distributed under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Agreement,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b) in the case of each subsequent Contributor: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i) changes to the Program,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ii) additions to the Program;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where such changes and/or additions to the Program originate from and are distributed by that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particular Contributor. A Contribution 'originates' from a Contributor if it was added to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Program by such Contributor itself or anyone acting on such Contributor's behalf. Contributions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do not include additions to the Program which: (i) are separate modules of software distributed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conjunction with the Program under their own license agreement, and (ii) are not derivative works of the Program.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"Contributor" means any person or entity that distributes the Program.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"Licensed Patents" mean patent claims licensable by a Contributor which are necessarily infringed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by the use or sale of its Contribution alone or when combined with the Program.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"Program" means the Contributions distributed in accordance with this Agreement.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"Recipient" means anyone who receives the Program under this Agreement, including all Contributors.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2. GRANT OF RIGHTS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a) Subject to the terms of this Agreement, each Contributor hereby grants Recipient a non-exclusive,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worldwide, royalty-free copyright license to reproduce, prepare derivative works of, publicly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display, publicly perform, distribute and sublicense the Contribution of such Contributor, if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any, and such derivative works, in source code and object code form.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b) Subject to the terms of this Agreement, each Contributor hereby grants Recipient a non-exclusive,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worldwide, royalty-free patent license under Licensed Patents to make, use, sell, offer to sell,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import and otherwise transfer the Contribution of such Contributor, if any, in source code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object code form. This patent license shall apply to the combination of the Contribution and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Program if, at the time the Contribution is added by the Contributor, such addition of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Contribution causes such combination to be covered by the Licensed Patents. The patent license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shall not apply to any other combinations which include the Contribution. No hardware per se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licensed hereunder.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c) Recipient understands that although each Contributor grants the licenses to its Contributions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set forth herein, no assurances are provided by any Contributor that the Program does not infringe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patent or other intellectual property rights of any other entity. Each Contributor disclaims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any liability to Recipient for claims brought by any other entity based on infringement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intellectual property rights or otherwise. As a condition to exercising the rights and licenses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granted hereunder, each Recipient hereby assumes sole responsibility to secure any other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intellectual property rights needed, if any. For example, if a third party patent license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required to allow Recipient to distribute the Program, it is Recipient's responsibility to acquire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that license before distributing the Program.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d) Each Contributor represents that to its knowledge it has sufficient copyright rights in its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Contribution, if any, to grant the copyright license set forth in this Agreement.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3. REQUIREMENTS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 Contributor may choose to distribute the Program in object code form under its own license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agreement, provided that:a) it complies with the terms and conditions of this Agreement;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b) its license agreement: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i) effectively disclaims on behalf of all Contributors all warranties and conditions, express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implied, including warranties or conditions of title and non-infringement, and implied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warranties or conditions of merchantability and fitness for a particular purpose;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ii) effectively excludes on behalf of all Contributors all liability for damages, including direct,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indirect, special, incidental and consequential damages, such as lost profits;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iii) states that any provisions which differ from this Agreement are offered by that Contributor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alone and not by any other party;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iv) states that source code for the Program is available from such Contributor, and informs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licensees how to obtain it in a reasonable manner on or through a medium customarily used for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software exchange.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When the Program is made available in source code form: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a) it must be made available under this Agreement;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b) a copy of this Agreement must be included with each copy of the Program.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Contributors may not remove or alter any copyright notices contained within the Program.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Each Contributor must identify itself as the originator of its Contribution, if any, in a manner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that reasonably allows subsequent Recipients to identify the originator of the Contribution.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4. COMMERCIAL DISTRIBUTION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Commercial distributors of software may accept certain responsibilities with respect to end users,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business partners and the like. While this license is intended to facilitate the commercial use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of the Program, the Contributor who includes the Program in a commercial product offering should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do so in a manner which does not create potential liability for other Contributors. Therefore,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if a Contributor includes the Program in a commercial product offering, such Contributor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("Commercial Contributor") hereby agrees to defend and indemnify every other Contributor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("Indemnified Contributor") against any losses, damages and costs (collectively "Losses") arising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from claims, lawsuits and other legal actions brought by a third party against the Indemnified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 to the extent caused by the acts or omissions of such Commercial Contributor 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connection with its distribution of the Program in a commercial product offering. The obligations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this section do not apply to any claims or Losses relating to any actual or alleged intellectual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property infringement. In order to qualify, an Indemnified Contributor must: a) promptly notify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Commercial Contributor in writing of such claim, and b) allow the Commercial Contributor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control, and cooperate with the Commercial Contributor in, the defense and any related settlement negotiations. The Indemnified Contributor may participate in any such claim at its own expense.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For example, a Contributor might include the Program in a commercial product offering, Product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X. That Contributor is then a Commercial Contributor. If that Commercial Contributor then makes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performance claims, or offers warranties related to Product X, those performance claims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warranties are such Commercial Contributor's responsibility alone. Under this section,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Commercial Contributor would have to defend claims against the other Contributors related to those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performance claims and warranties, and if a court requires any other Contributor to pay any damages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as a result, the Commercial Contributor must pay those damages.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5. NO WARRANTY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EXCEPT AS EXPRESSLY SET FORTH IN THIS AGREEMENT, THE PROGRAM IS PROVIDED ON AN "AS IS" BASIS,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WITHOUT WARRANTIES OR CONDITIONS OF ANY KIND, EITHER EXPRESS OR IMPLIED INCLUDING, WITHOUT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LIMITATION, ANY WARRANTIES OR CONDITIONS OF TITLE, NON-INFRINGEMENT, MERCHANTABILITY OR FITNESS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FOR A PARTICULAR PURPOSE. Each Recipient is solely responsible for determining the appropriateness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of using and distributing the Program and assumes all risks associated with its exercise of rights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under this Agreement , including but not limited to the risks and costs of program errors,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compliance with applicable laws, damage to or loss of data, programs or equipment,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unavailability or interruption of operations.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6. DISCLAIMER OF LIABILITY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EXCEPT AS EXPRESSLY SET FORTH IN THIS AGREEMENT, NEITHER RECIPIENT NOR ANY CONTRIBUTORS SHALL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HAVE ANY LIABILITY FOR ANY DIRECT, INDIRECT, INCIDENTAL, SPECIAL, EXEMPLARY, OR CONSEQUENTIAL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DAMAGES (INCLUDING WITHOUT LIMITATION LOST PROFITS), HOWEVER CAUSED AND ON ANY THEORY OF LIABILITY,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WHETHER IN CONTRACT, STRICT LIABILITY, OR TORT (INCLUDING NEGLIGENCE OR OTHERWISE) ARISING 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ANY WAY OUT OF THE USE OR DISTRIBUTION OF THE PROGRAM OR THE EXERCISE OF ANY RIGHTS GRANTED HEREUNDER,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EVEN IF ADVISED OF THE POSSIBILITY OF SUCH DAMAGES.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7. GENERAL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If any provision of this Agreement is invalid or unenforceable under applicable law, it shall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not affect the validity or enforceability of the remainder of the terms of this Agreement,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without further action by the parties hereto, such provision shall be reformed to the minimum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extent necessary to make such provision valid and enforceable.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If Recipient institutes patent litigation against any entity (including a cross-claim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counterclaim in a lawsuit) alleging that the Program itself (excluding combinations of the Program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with other software or hardware) infringes such Recipient's patent(s), then such Recipient's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rights granted under Section 2(b) shall terminate as of the date such litigation is filed.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All Recipient's rights under this Agreement shall terminate if it fails to comply with any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material terms or conditions of this Agreement and does not cure such failure in a reasonable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period of time after becoming aware of such noncompliance. If all Recipient's rights under this Agreement terminate, Recipient agrees to cease use and distribution of the Program as soon 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reasonably practicable. However, Recipient's obligations under this Agreement and any licenses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granted by Recipient relating to the Program shall continue and survive.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Everyone is permitted to copy and distribute copies of this Agreement, but in order to avoid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inconsistency the Agreement is copyrighted and may only be modified in the following manner.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Agreement Steward reserves the right to publish new versions (including revisions) of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Agreement from time to time. No one other than the Agreement Steward has the right to modify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Agreement. The Eclipse Foundation is the initial Agreement Steward. The Eclipse Foundation may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assign the responsibility to serve as the Agreement Steward to a suitable separate entity. Each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new version of the Agreement will be given a distinguishing version number. The Program (including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Contributions) may always be distributed subject to the version of the Agreement under which it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was received. In addition, after a new version of the Agreement is published, Contributor may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elect to distribute the Program (including its Contributions) under the new version. Except 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expressly stated in Sections 2(a) and 2(b) above, Recipient receives no rights or licenses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intellectual property of any Contributor under this Agreement, whether expressly, by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implication, estoppel or otherwise. All rights in the Program not expressly granted under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Agreement are reserved.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Agreement is governed by the laws of the State of New York and the intellectual property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laws of the United States of America. No party to this Agreement will bring a legal action under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Agreement more than one year after the cause of action arose. Each party waives its rights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to a jury trial in any resulting litigation.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03 - EDL1.0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program and the accompanying materials are made available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under the terms of the Eclipse Distribution License v1.0 which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accompanies this distribution, is reproduced below, and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available at http://www.eclipse.org/org/documents/edl-v10.php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All rights reserved.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 and use in source and binary forms, with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without modification, are permitted provided that the following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conditions are met: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- Redistributions of source code must retain the above copyright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notice, this list of conditions and the following disclaimer.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- Redistributions in binary form must reproduce the above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notice, this list of conditions and the following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disclaimer in the documentation and/or other materials provided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with the distribution.- Neither the name of the Eclipse Foundation, Inc. nor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names of its contributors may be used to endorse or promote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products derived from this software without specific prior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written permission.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SOFTWARE IS PROVIDED BY THE COPYRIGHT HOLDERS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CONTRIBUTORS "AS IS" AND ANY EXPRESS OR IMPLIED WARRANTIES,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INCLUDING, BUT NOT LIMITED TO, THE IMPLIED WARRANTIES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OF MERCHANTABILITY AND FITNESS FOR A PARTICULAR PURPOSE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ARE DISCLAIMED. IN NO EVENT SHALL THE COPYRIGHT OWNER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CONTRIBUTORS BE LIABLE FOR ANY DIRECT, INDIRECT, INCIDENTAL,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SPECIAL, EXEMPLARY, OR CONSEQUENTIAL DAMAGES (INCLUDING, BUT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NOT LIMITED TO, PROCUREMENT OF SUBSTITUTE GOODS OR SERVICES;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LOSS OF USE, DATA, OR PROFITS; OR BUSINESS INTERRUPTION) HOWEVER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CAUSED AND ON ANY THEORY OF LIABILITY, WHETHER IN CONTRACT,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STRICT LIABILITY, OR TORT (INCLUDING NEGLIGENCE OR OTHERWISE)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ARISING IN ANY WAY OUT OF THE USE OF THIS SOFTWARE, EVEN IF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ADVISED OF THE POSSIBILITY OF SUCH DAMAGE.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04 - The MIT License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2000 - 2020 The Legion of the Bouncy Castle Inc. (https://www.bouncycastle.org)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Permission is hereby granted, free of charge, to any person obtaining a copy of this software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associated documentation files (the "Software"), to deal in the Software without restriction,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including without limitation the rights to use, copy, modify, merge, publish, distribute,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sublicense, and/or sell copies of the Software, and to permit persons to whom the Software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furnished to do so, subject to the following conditions: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above copyright notice and this permission notice shall be included in all copies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substantial portions of the Software.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SOFTWARE IS PROVIDED "AS IS", WITHOUT WARRANTY OF ANY KIND, EXPRESS OR IMPLIED, INCLUDING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BUT NOT LIMITED TO THE WARRANTIES OF MERCHANTABILITY, FITNESS FOR A PARTICULAR PURPOSE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NONINFRINGEMENT. IN NO EVENT SHALL THE AUTHORS OR COPYRIGHT HOLDERS BE LIABLE FOR ANY CLAIM,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DAMAGES OR OTHER LIABILITY, WHETHER IN AN ACTION OF CONTRACT, TORT OR OTHERWISE, ARISING FROM,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OUT OF OR IN CONNECTION WITH THE SOFTWARE OR THE USE OR OTHER DEALINGS IN THE SOFTWARE.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05 - BSD 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Clause "New" or "Revised" License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 permissive license similar to the BSD 2-Clause License, but with a 3rd clause that prohibits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others from using the name of the project or its contributors to promote derived products without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written consent.Copyright (c) 2008-2018, Nathan Sweet All rights reserved.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 and use in source and binary forms, with or without modification, are permitted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provided that the following conditions are met: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Redistributions of source code must retain the above copyright notice, this list of conditions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the following disclaimer.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Redistributions in binary form must reproduce the above copyright notice, this list of conditions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the following disclaimer in the documentation and/or other materials provided with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distribution.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Neither the name of Esoteric Software nor the names of its contributors may be used to endorse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or promote products derived from this software without specific prior written permission.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SOFTWARE IS PROVIDED BY THE COPYRIGHT HOLDERS AND CONTRIBUTORS "AS IS" AND ANY EXPRESS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IMPLIED WARRANTIES, INCLUDING, BUT NOT LIMITED TO, THE IMPLIED WARRANTIES OF MERCHANTABILITY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FITNESS FOR A PARTICULAR PURPOSE ARE DISCLAIMED. IN NO EVENT SHALL THE COPYRIGHT HOLDER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CONTRIBUTORS BE LIABLE FOR ANY DIRECT, INDIRECT, INCIDENTAL, SPECIAL, EXEMPLARY, OR CONSEQUENTIAL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DAMAGES (INCLUDING, BUT NOT LIMITED TO, PROCUREMENT OF SUBSTITUTE GOODS OR SERVICES; LOSS OF USE,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DATA, OR PROFITS; OR BUSINESS INTERRUPTION) HOWEVER CAUSED AND ON ANY THEORY OF LIABILITY, WHETHER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CONTRACT, STRICT LIABILITY, OR TORT (INCLUDING NEGLIGENCE OR OTHERWISE) ARISING IN ANY WAY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OUT OF THE USE OF THIS SOFTWARE, EVEN IF ADVISED OF THE POSSIBILITY OF SUCH DAMAGE.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06 - BSD-2-Clause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&lt;YEAR&gt; &lt;COPYRIGHT HOLDER&gt;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 and use in source and binary forms, with or without modification, are permitted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provided that the following conditions are met: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1. Redistributions of source code must retain the above copyright notice, this list of conditions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the following disclaimer.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2. Redistributions in binary form must reproduce the above copyright notice, this list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conditions and the following disclaimer in the documentation and/or other materials provided with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the distribution.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SOFTWARE IS PROVIDED BY THE COPYRIGHT HOLDERS AND CONTRIBUTORS "AS IS" AND ANY EXPRESS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IMPLIED WARRANTIES, INCLUDING, BUT NOT LIMITED TO, THE IMPLIED WARRANTIES OF MERCHANTABILITY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FITNESS FOR A PARTICULAR PURPOSE ARE DISCLAIMED. IN NO EVENT SHALL THE COPYRIGHT HOLDER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CONTRIBUTORS BE LIABLE FOR ANY DIRECT, INDIRECT, INCIDENTAL, SPECIAL, EXEMPLARY, OR CONSEQUENTIAL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DAMAGES (INCLUDING, BUT NOT LIMITED TO, PROCUREMENT OF SUBSTITUTE GOODS OR SERVICES; LOSS OF USE,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DATA, OR PROFITS; OR BUSINESS INTERRUPTION) HOWEVER CAUSED AND ON ANY THEORY OF LIABILITY, WHETHER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CONTRACT, STRICT LIABILITY, OR TORT (INCLUDING NEGLIGENCE OR OTHERWISE) ARISING IN ANY WAY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>OUT OF THE USE OF THIS SOFTWARE, EVEN IF ADVISED OF THE POSSIBILITY OF SUCH DAMAGE.</w:t>
      </w:r>
      <w:r>
        <w:rPr>
          <w:rFonts w:ascii="宋体" w:hAnsi="宋体" w:eastAsia="宋体" w:cs="宋体"/>
          <w:b/>
          <w:snapToGrid w:val="0"/>
          <w:color w:val="000000"/>
          <w:kern w:val="0"/>
          <w:sz w:val="23"/>
          <w:szCs w:val="23"/>
          <w:lang w:val="en-US" w:eastAsia="zh-CN" w:bidi="ar"/>
        </w:rPr>
        <w:t xml:space="preserve">07 - BSD License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Copyright (c) 2014, Oracle America, Inc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All rights reserved.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 and use in source and binary forms, with or without modification, are permitted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provided that the following conditions are met: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Redistributions of source code must retain the above copyright notice, this list of conditions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the following disclaimer.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Redistributions in binary form must reproduce the above copyright notice, this list of conditions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and the following disclaimer in the documentation and/or other materials provided with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distribution.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Neither the name of Oracle nor the names of its contributors may be used to endorse or promote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products derived from this software without specific prior written permission.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THIS SOFTWARE IS PROVIDED BY THE COPYRIGHT HOLDERS AND CONTRIBUTORS "AS IS" AND ANY EXPRESS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IMPLIED WARRANTIES, INCLUDING, BUT NOT LIMITED TO, THE IMPLIED WARRANTIES OF MERCHANTABILITY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FITNESS FOR A PARTICULAR PURPOSE ARE DISCLAIMED. IN NO EVENT SHALL THE COPYRIGHT HOLDER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CONTRIBUTORS BE LIABLE FOR ANY DIRECT, INDIRECT, INCIDENTAL, SPECIAL, EXEMPLARY, OR CONSEQUENTIAL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DAMAGES (INCLUDING, BUT NOT LIMITED TO, PROCUREMENT OF SUBSTITUTE GOODS OR SERVICES; LOSS OF USE,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DATA, OR PROFITS; OR BUSINESS INTERRUPTION) HOWEVER CAUSED AND ON ANY THEORY OF LIABILITY, WHETHER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IN CONTRACT, STRICT LIABILITY, OR TORT (INCLUDING NEGLIGENCE OR OTHERWISE) ARISING IN ANY WAY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napToGrid w:val="0"/>
          <w:color w:val="000000"/>
          <w:kern w:val="0"/>
          <w:sz w:val="18"/>
          <w:szCs w:val="18"/>
          <w:lang w:val="en-US" w:eastAsia="zh-CN" w:bidi="ar"/>
        </w:rPr>
        <w:t xml:space="preserve">OUT OF THE USE OF THIS SOFTWARE, EVEN IF ADVISED OF THE POSSIBILITY OF SUCH DAMAGE. </w:t>
      </w:r>
    </w:p>
    <w:p>
      <w:pPr>
        <w:widowControl/>
        <w:shd w:val="clear" w:color="auto" w:fill="FFFFFF"/>
        <w:autoSpaceDE/>
        <w:autoSpaceDN/>
        <w:adjustRightInd/>
        <w:spacing w:line="180" w:lineRule="atLeast"/>
        <w:rPr>
          <w:i/>
          <w:color w:val="FF0000"/>
        </w:rPr>
      </w:pPr>
    </w:p>
    <w:p>
      <w:pPr>
        <w:pStyle w:val="2"/>
        <w:rPr>
          <w:rFonts w:ascii="微软雅黑" w:hAnsi="微软雅黑" w:eastAsia="微软雅黑"/>
        </w:rPr>
      </w:pPr>
      <w:r>
        <w:t>W</w:t>
      </w:r>
      <w:r>
        <w:rPr>
          <w:rFonts w:hint="eastAsia"/>
        </w:rPr>
        <w:t>ritten</w:t>
      </w:r>
      <w:r>
        <w:t xml:space="preserve"> O</w:t>
      </w:r>
      <w:r>
        <w:rPr>
          <w:rFonts w:hint="eastAsia"/>
        </w:rPr>
        <w:t>ffer</w:t>
      </w:r>
      <w:r>
        <w:t xml:space="preserve"> </w:t>
      </w:r>
      <w:r>
        <w:rPr>
          <w:rFonts w:hint="eastAsia" w:ascii="微软雅黑" w:hAnsi="微软雅黑" w:eastAsia="微软雅黑"/>
        </w:rPr>
        <w:t>书面邀约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-Bold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5000" w:type="pct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00"/>
      <w:gridCol w:w="2921"/>
      <w:gridCol w:w="2601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1760" w:type="pct"/>
        </w:tcPr>
        <w:p>
          <w:pPr>
            <w:pStyle w:val="8"/>
          </w:pPr>
        </w:p>
      </w:tc>
      <w:tc>
        <w:tcPr>
          <w:tcW w:w="1714" w:type="pct"/>
        </w:tcPr>
        <w:p>
          <w:pPr>
            <w:pStyle w:val="8"/>
          </w:pPr>
        </w:p>
      </w:tc>
      <w:tc>
        <w:tcPr>
          <w:tcW w:w="1527" w:type="pct"/>
        </w:tcPr>
        <w:p>
          <w:pPr>
            <w:pStyle w:val="8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2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16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AC559A"/>
    <w:rsid w:val="00BC1C10"/>
    <w:rsid w:val="00CC2494"/>
    <w:rsid w:val="00D75644"/>
    <w:rsid w:val="00DC545D"/>
    <w:rsid w:val="00E03BD4"/>
    <w:rsid w:val="00F557D5"/>
    <w:rsid w:val="00FB2E6A"/>
    <w:rsid w:val="6DF70929"/>
    <w:rsid w:val="76FCD12A"/>
    <w:rsid w:val="7F7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4"/>
    <w:unhideWhenUsed/>
    <w:uiPriority w:val="0"/>
    <w:rPr>
      <w:b/>
      <w:bCs/>
    </w:rPr>
  </w:style>
  <w:style w:type="paragraph" w:styleId="6">
    <w:name w:val="annotation text"/>
    <w:basedOn w:val="1"/>
    <w:link w:val="33"/>
    <w:unhideWhenUsed/>
    <w:qFormat/>
    <w:uiPriority w:val="0"/>
  </w:style>
  <w:style w:type="paragraph" w:styleId="7">
    <w:name w:val="Balloon Text"/>
    <w:basedOn w:val="1"/>
    <w:link w:val="29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qFormat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9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10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annotation reference"/>
    <w:basedOn w:val="11"/>
    <w:unhideWhenUsed/>
    <w:qFormat/>
    <w:uiPriority w:val="0"/>
    <w:rPr>
      <w:sz w:val="21"/>
      <w:szCs w:val="21"/>
    </w:rPr>
  </w:style>
  <w:style w:type="table" w:styleId="15">
    <w:name w:val="Table Grid"/>
    <w:basedOn w:val="14"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7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8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9">
    <w:name w:val="表样式"/>
    <w:basedOn w:val="14"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20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图样式"/>
    <w:basedOn w:val="1"/>
    <w:uiPriority w:val="0"/>
    <w:pPr>
      <w:keepNext/>
      <w:widowControl/>
      <w:spacing w:before="80" w:after="80"/>
      <w:jc w:val="center"/>
    </w:pPr>
  </w:style>
  <w:style w:type="paragraph" w:customStyle="1" w:styleId="22">
    <w:name w:val="文档标题"/>
    <w:basedOn w:val="1"/>
    <w:qFormat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23">
    <w:name w:val="正文（首行不缩进）"/>
    <w:basedOn w:val="1"/>
    <w:uiPriority w:val="0"/>
  </w:style>
  <w:style w:type="paragraph" w:customStyle="1" w:styleId="24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5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6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7">
    <w:name w:val="样式一"/>
    <w:basedOn w:val="11"/>
    <w:uiPriority w:val="0"/>
    <w:rPr>
      <w:rFonts w:ascii="宋体" w:hAnsi="宋体"/>
      <w:b/>
      <w:bCs/>
      <w:color w:val="000000"/>
      <w:sz w:val="36"/>
    </w:rPr>
  </w:style>
  <w:style w:type="character" w:customStyle="1" w:styleId="28">
    <w:name w:val="样式二"/>
    <w:basedOn w:val="27"/>
    <w:qFormat/>
    <w:uiPriority w:val="0"/>
    <w:rPr>
      <w:rFonts w:ascii="宋体" w:hAnsi="宋体"/>
      <w:color w:val="000000"/>
      <w:sz w:val="36"/>
    </w:rPr>
  </w:style>
  <w:style w:type="character" w:customStyle="1" w:styleId="29">
    <w:name w:val="Balloon Text Char"/>
    <w:basedOn w:val="11"/>
    <w:link w:val="7"/>
    <w:uiPriority w:val="0"/>
    <w:rPr>
      <w:snapToGrid w:val="0"/>
      <w:sz w:val="18"/>
      <w:szCs w:val="18"/>
    </w:rPr>
  </w:style>
  <w:style w:type="paragraph" w:customStyle="1" w:styleId="30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31">
    <w:name w:val="Title Char"/>
    <w:basedOn w:val="11"/>
    <w:link w:val="10"/>
    <w:uiPriority w:val="0"/>
    <w:rPr>
      <w:rFonts w:ascii="Cambria" w:hAnsi="Cambria"/>
      <w:b/>
      <w:bCs/>
      <w:snapToGrid w:val="0"/>
      <w:sz w:val="32"/>
      <w:szCs w:val="32"/>
    </w:rPr>
  </w:style>
  <w:style w:type="paragraph" w:customStyle="1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Comment Text Char"/>
    <w:basedOn w:val="11"/>
    <w:link w:val="6"/>
    <w:semiHidden/>
    <w:uiPriority w:val="0"/>
    <w:rPr>
      <w:snapToGrid w:val="0"/>
      <w:sz w:val="21"/>
      <w:szCs w:val="21"/>
    </w:rPr>
  </w:style>
  <w:style w:type="character" w:customStyle="1" w:styleId="34">
    <w:name w:val="Comment Subject Char"/>
    <w:basedOn w:val="33"/>
    <w:link w:val="5"/>
    <w:semiHidden/>
    <w:uiPriority w:val="0"/>
    <w:rPr>
      <w:b/>
      <w:bCs/>
      <w:snapToGrid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9</Pages>
  <Words>3169</Words>
  <Characters>18066</Characters>
  <Lines>150</Lines>
  <Paragraphs>42</Paragraphs>
  <TotalTime>0</TotalTime>
  <ScaleCrop>false</ScaleCrop>
  <LinksUpToDate>false</LinksUpToDate>
  <CharactersWithSpaces>21193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2020-04-14T15:35:00Z</dcterms:created>
  <dc:creator>Caidan (Daniel)</dc:creator>
  <cp:lastModifiedBy>Fyia</cp:lastModifiedBy>
  <dcterms:modified xsi:type="dcterms:W3CDTF">2020-05-06T10:20:33Z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(3)bpv9j0/ogki9YRK19cez51L/KRPcOVe5CzxBB18UaT18FQq/1SzU4y6JEUZqtcyNdq5mDty1
2LsqDzgFF3fHKrWbqBB4JKHrpxwIrzxZbnpgO5AgoB+8S6FpnVQfbNviIpQuiHGoUe7Oj3MK
QxsdPfK/WswnF8JanOWPoHgO2dFK+qDdvtAdkCcLixw83fDh2pRFsg2s7kb9Yw954E96tJBQ
J5sUeWwJyzLe7Bkerl</vt:lpwstr>
  </property>
  <property fmtid="{D5CDD505-2E9C-101B-9397-08002B2CF9AE}" pid="3" name="_2015_ms_pID_7253431">
    <vt:lpwstr>yQdaFBJ2Esf+gqZTvwBmooTHLeggo2YWrE38uzLPVRbm6ZM9gBbklX
BgOKd5QevvU1UxwSJ8axlx0v/UcQ5u8T6esEnmeECcFBZpaQM1p3MbHQKBKuz41SDuL3n2BS
FYV0swdaCEhaIvkVpvD6ydv+mydrvtnrKUxvdxEzeUn9qqeM9h35syDiZ6sUfk6eYdM/rckS
xIpY+Tcw+AN4LOTk6l6COU0Ukz8/XSoJLDLK</vt:lpwstr>
  </property>
  <property fmtid="{D5CDD505-2E9C-101B-9397-08002B2CF9AE}" pid="4" name="_2015_ms_pID_7253432">
    <vt:lpwstr>xtcgbse84CJX6VRN71vYKbA=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  <property fmtid="{D5CDD505-2E9C-101B-9397-08002B2CF9AE}" pid="9" name="KSOProductBuildVer">
    <vt:lpwstr>2052-2.2.0.3563</vt:lpwstr>
  </property>
</Properties>
</file>