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1510030</wp:posOffset>
            </wp:positionV>
            <wp:extent cx="2413635" cy="1296670"/>
            <wp:effectExtent l="0" t="0" r="0" b="0"/>
            <wp:wrapNone/>
            <wp:docPr id="3" name="图片 3" descr="图形+中文logo-竖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+中文logo-竖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45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Calibri" w:hAnsi="Calibri" w:eastAsia="Calibri" w:cs="Calibri"/>
          <w:b/>
          <w:sz w:val="32"/>
        </w:rPr>
      </w:pPr>
      <w:r>
        <w:rPr>
          <w:rFonts w:hint="eastAsia"/>
          <w:b/>
          <w:sz w:val="30"/>
          <w:szCs w:val="30"/>
        </w:rPr>
        <w:t>数据安全态势感知平台安装部署指南</w:t>
      </w:r>
      <w:r>
        <w:rPr>
          <w:b/>
          <w:sz w:val="30"/>
          <w:szCs w:val="30"/>
        </w:rPr>
        <w:br w:type="page"/>
      </w:r>
      <w:r>
        <w:rPr>
          <w:rFonts w:ascii="宋体" w:hAnsi="宋体" w:cs="宋体"/>
          <w:b/>
          <w:sz w:val="32"/>
        </w:rPr>
        <w:t>修订记录</w:t>
      </w:r>
    </w:p>
    <w:tbl>
      <w:tblPr>
        <w:tblStyle w:val="35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6"/>
        <w:gridCol w:w="892"/>
        <w:gridCol w:w="4467"/>
        <w:gridCol w:w="19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日期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版本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描述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作者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ind w:firstLine="210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</w:p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666513095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95"/>
          </w:pPr>
          <w:r>
            <w:rPr>
              <w:lang w:val="zh-CN"/>
            </w:rPr>
            <w:t>目录</w:t>
          </w:r>
        </w:p>
        <w:p>
          <w:pPr>
            <w:pStyle w:val="27"/>
            <w:ind w:firstLine="422"/>
            <w:rPr>
              <w:rFonts w:asciiTheme="minorHAnsi" w:hAnsiTheme="minorHAnsi" w:eastAsiaTheme="minorEastAsia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"_Toc468370673" </w:instrText>
          </w:r>
          <w:r>
            <w:fldChar w:fldCharType="separate"/>
          </w:r>
          <w:r>
            <w:rPr>
              <w:rStyle w:val="42"/>
              <w:rFonts w:hint="eastAsia"/>
            </w:rPr>
            <w:t>第一章</w:t>
          </w:r>
          <w:r>
            <w:rPr>
              <w:rFonts w:asciiTheme="minorHAnsi" w:hAnsiTheme="minorHAnsi" w:eastAsiaTheme="minorEastAsia" w:cstheme="minorBidi"/>
              <w:b w:val="0"/>
              <w:szCs w:val="22"/>
            </w:rPr>
            <w:tab/>
          </w:r>
          <w:r>
            <w:rPr>
              <w:rStyle w:val="42"/>
              <w:rFonts w:hint="eastAsia"/>
            </w:rPr>
            <w:t>引</w:t>
          </w:r>
          <w:r>
            <w:rPr>
              <w:rStyle w:val="42"/>
            </w:rPr>
            <w:t xml:space="preserve"> </w:t>
          </w:r>
          <w:r>
            <w:rPr>
              <w:rStyle w:val="42"/>
              <w:rFonts w:hint="eastAsia"/>
            </w:rPr>
            <w:t>言</w:t>
          </w:r>
          <w:r>
            <w:tab/>
          </w:r>
          <w:r>
            <w:fldChar w:fldCharType="begin"/>
          </w:r>
          <w:r>
            <w:instrText xml:space="preserve"> PAGEREF _Toc468370673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"_Toc468370674" </w:instrText>
          </w:r>
          <w:r>
            <w:fldChar w:fldCharType="separate"/>
          </w:r>
          <w:r>
            <w:rPr>
              <w:rStyle w:val="42"/>
            </w:rPr>
            <w:t>1.1</w:t>
          </w:r>
          <w:r>
            <w:rPr>
              <w:rStyle w:val="42"/>
              <w:rFonts w:hint="eastAsia"/>
            </w:rPr>
            <w:t>目的</w:t>
          </w:r>
          <w:r>
            <w:tab/>
          </w:r>
          <w:r>
            <w:fldChar w:fldCharType="begin"/>
          </w:r>
          <w:r>
            <w:instrText xml:space="preserve"> PAGEREF _Toc468370674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"_Toc468370675" </w:instrText>
          </w:r>
          <w:r>
            <w:fldChar w:fldCharType="separate"/>
          </w:r>
          <w:r>
            <w:rPr>
              <w:rStyle w:val="42"/>
            </w:rPr>
            <w:t>1.2</w:t>
          </w:r>
          <w:r>
            <w:rPr>
              <w:rStyle w:val="42"/>
              <w:rFonts w:hint="eastAsia"/>
            </w:rPr>
            <w:t>范围</w:t>
          </w:r>
          <w:r>
            <w:tab/>
          </w:r>
          <w:r>
            <w:fldChar w:fldCharType="begin"/>
          </w:r>
          <w:r>
            <w:instrText xml:space="preserve"> PAGEREF _Toc468370675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"_Toc468370676" </w:instrText>
          </w:r>
          <w:r>
            <w:fldChar w:fldCharType="separate"/>
          </w:r>
          <w:r>
            <w:rPr>
              <w:rStyle w:val="42"/>
            </w:rPr>
            <w:t>1.3</w:t>
          </w:r>
          <w:r>
            <w:rPr>
              <w:rStyle w:val="42"/>
              <w:rFonts w:hint="eastAsia"/>
            </w:rPr>
            <w:t>名词定义</w:t>
          </w:r>
          <w:r>
            <w:tab/>
          </w:r>
          <w:r>
            <w:fldChar w:fldCharType="begin"/>
          </w:r>
          <w:r>
            <w:instrText xml:space="preserve"> PAGEREF _Toc468370676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7"/>
            <w:ind w:firstLine="422"/>
            <w:rPr>
              <w:rFonts w:asciiTheme="minorHAnsi" w:hAnsiTheme="minorHAnsi" w:eastAsiaTheme="minorEastAsia" w:cstheme="minorBidi"/>
              <w:b w:val="0"/>
              <w:szCs w:val="22"/>
            </w:rPr>
          </w:pPr>
          <w:r>
            <w:fldChar w:fldCharType="begin"/>
          </w:r>
          <w:r>
            <w:instrText xml:space="preserve"> HYPERLINK \l "_Toc468370677" </w:instrText>
          </w:r>
          <w:r>
            <w:fldChar w:fldCharType="separate"/>
          </w:r>
          <w:r>
            <w:rPr>
              <w:rStyle w:val="42"/>
              <w:rFonts w:hint="eastAsia"/>
            </w:rPr>
            <w:t>第二章</w:t>
          </w:r>
          <w:r>
            <w:rPr>
              <w:rFonts w:asciiTheme="minorHAnsi" w:hAnsiTheme="minorHAnsi" w:eastAsiaTheme="minorEastAsia" w:cstheme="minorBidi"/>
              <w:b w:val="0"/>
              <w:szCs w:val="22"/>
            </w:rPr>
            <w:tab/>
          </w:r>
          <w:r>
            <w:rPr>
              <w:rStyle w:val="42"/>
              <w:rFonts w:hint="eastAsia"/>
            </w:rPr>
            <w:t>运行环境</w:t>
          </w:r>
          <w:r>
            <w:tab/>
          </w:r>
          <w:r>
            <w:fldChar w:fldCharType="begin"/>
          </w:r>
          <w:r>
            <w:instrText xml:space="preserve"> PAGEREF _Toc468370677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"_Toc468370678" </w:instrText>
          </w:r>
          <w:r>
            <w:fldChar w:fldCharType="separate"/>
          </w:r>
          <w:r>
            <w:rPr>
              <w:rStyle w:val="42"/>
            </w:rPr>
            <w:t>2.1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硬件、软件环境</w:t>
          </w:r>
          <w:r>
            <w:tab/>
          </w:r>
          <w:r>
            <w:fldChar w:fldCharType="begin"/>
          </w:r>
          <w:r>
            <w:instrText xml:space="preserve"> PAGEREF _Toc468370678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"_Toc468370679" </w:instrText>
          </w:r>
          <w:r>
            <w:fldChar w:fldCharType="separate"/>
          </w:r>
          <w:r>
            <w:rPr>
              <w:rStyle w:val="42"/>
            </w:rPr>
            <w:t>2.2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部署架构图</w:t>
          </w:r>
          <w:r>
            <w:tab/>
          </w:r>
          <w:r>
            <w:fldChar w:fldCharType="begin"/>
          </w:r>
          <w:r>
            <w:instrText xml:space="preserve"> PAGEREF _Toc468370679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"_Toc468370680" </w:instrText>
          </w:r>
          <w:r>
            <w:fldChar w:fldCharType="separate"/>
          </w:r>
          <w:r>
            <w:rPr>
              <w:rStyle w:val="42"/>
            </w:rPr>
            <w:t>2.3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部署场景举例</w:t>
          </w:r>
          <w:r>
            <w:tab/>
          </w:r>
          <w:r>
            <w:fldChar w:fldCharType="begin"/>
          </w:r>
          <w:r>
            <w:instrText xml:space="preserve"> PAGEREF _Toc468370680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"_Toc468370681"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2.3.1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模式一：只有一台服务器</w:t>
          </w:r>
          <w:r>
            <w:tab/>
          </w:r>
          <w:r>
            <w:fldChar w:fldCharType="begin"/>
          </w:r>
          <w:r>
            <w:instrText xml:space="preserve"> PAGEREF _Toc468370681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"_Toc468370682"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2.3.2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模式二：有两台或两台以上服务器</w:t>
          </w:r>
          <w:r>
            <w:tab/>
          </w:r>
          <w:r>
            <w:fldChar w:fldCharType="begin"/>
          </w:r>
          <w:r>
            <w:instrText xml:space="preserve"> PAGEREF _Toc468370682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7"/>
            <w:ind w:firstLine="422"/>
            <w:rPr>
              <w:rFonts w:asciiTheme="minorHAnsi" w:hAnsiTheme="minorHAnsi" w:eastAsiaTheme="minorEastAsia" w:cstheme="minorBidi"/>
              <w:b w:val="0"/>
              <w:szCs w:val="22"/>
            </w:rPr>
          </w:pPr>
          <w:r>
            <w:fldChar w:fldCharType="begin"/>
          </w:r>
          <w:r>
            <w:instrText xml:space="preserve"> HYPERLINK \l "_Toc468370683" </w:instrText>
          </w:r>
          <w:r>
            <w:fldChar w:fldCharType="separate"/>
          </w:r>
          <w:r>
            <w:rPr>
              <w:rStyle w:val="42"/>
              <w:rFonts w:hint="eastAsia"/>
            </w:rPr>
            <w:t>第三章</w:t>
          </w:r>
          <w:r>
            <w:rPr>
              <w:rFonts w:asciiTheme="minorHAnsi" w:hAnsiTheme="minorHAnsi" w:eastAsiaTheme="minorEastAsia" w:cstheme="minorBidi"/>
              <w:b w:val="0"/>
              <w:szCs w:val="22"/>
            </w:rPr>
            <w:tab/>
          </w:r>
          <w:r>
            <w:rPr>
              <w:rStyle w:val="42"/>
              <w:rFonts w:hint="eastAsia"/>
            </w:rPr>
            <w:t>安装步骤</w:t>
          </w:r>
          <w:r>
            <w:tab/>
          </w:r>
          <w:r>
            <w:fldChar w:fldCharType="begin"/>
          </w:r>
          <w:r>
            <w:instrText xml:space="preserve"> PAGEREF _Toc468370683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"_Toc468370684" </w:instrText>
          </w:r>
          <w:r>
            <w:fldChar w:fldCharType="separate"/>
          </w:r>
          <w:r>
            <w:rPr>
              <w:rStyle w:val="42"/>
            </w:rPr>
            <w:t>3.1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安装</w:t>
          </w:r>
          <w:r>
            <w:rPr>
              <w:rStyle w:val="42"/>
            </w:rPr>
            <w:t>RedHat6.3</w:t>
          </w:r>
          <w:r>
            <w:rPr>
              <w:rStyle w:val="42"/>
              <w:rFonts w:hint="eastAsia"/>
            </w:rPr>
            <w:t>或</w:t>
          </w:r>
          <w:r>
            <w:rPr>
              <w:rStyle w:val="42"/>
            </w:rPr>
            <w:t>6.5</w:t>
          </w:r>
          <w:r>
            <w:rPr>
              <w:rStyle w:val="42"/>
              <w:rFonts w:hint="eastAsia"/>
            </w:rPr>
            <w:t>且为</w:t>
          </w:r>
          <w:r>
            <w:rPr>
              <w:rStyle w:val="42"/>
            </w:rPr>
            <w:t>64</w:t>
          </w:r>
          <w:r>
            <w:rPr>
              <w:rStyle w:val="42"/>
              <w:rFonts w:hint="eastAsia"/>
            </w:rPr>
            <w:t>位系统（略）</w:t>
          </w:r>
          <w:r>
            <w:tab/>
          </w:r>
          <w:r>
            <w:fldChar w:fldCharType="begin"/>
          </w:r>
          <w:r>
            <w:instrText xml:space="preserve"> PAGEREF _Toc468370684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"_Toc468370685" </w:instrText>
          </w:r>
          <w:r>
            <w:fldChar w:fldCharType="separate"/>
          </w:r>
          <w:r>
            <w:rPr>
              <w:rStyle w:val="42"/>
            </w:rPr>
            <w:t>3.2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全新安装</w:t>
          </w:r>
          <w:r>
            <w:tab/>
          </w:r>
          <w:r>
            <w:fldChar w:fldCharType="begin"/>
          </w:r>
          <w:r>
            <w:instrText xml:space="preserve"> PAGEREF _Toc468370685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"_Toc468370686"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3.2.1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安装包的结构图</w:t>
          </w:r>
          <w:r>
            <w:tab/>
          </w:r>
          <w:r>
            <w:fldChar w:fldCharType="begin"/>
          </w:r>
          <w:r>
            <w:instrText xml:space="preserve"> PAGEREF _Toc468370686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"_Toc468370687"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3.2.2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安装</w:t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平台</w:t>
          </w:r>
          <w:r>
            <w:tab/>
          </w:r>
          <w:r>
            <w:fldChar w:fldCharType="begin"/>
          </w:r>
          <w:r>
            <w:instrText xml:space="preserve"> PAGEREF _Toc468370687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"_Toc468370688"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3.2.3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平台启动、重启</w:t>
          </w:r>
          <w:r>
            <w:tab/>
          </w:r>
          <w:r>
            <w:fldChar w:fldCharType="begin"/>
          </w:r>
          <w:r>
            <w:instrText xml:space="preserve"> PAGEREF _Toc468370688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"_Toc468370689"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3.2.4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授权导入</w:t>
          </w:r>
          <w:r>
            <w:tab/>
          </w:r>
          <w:r>
            <w:fldChar w:fldCharType="begin"/>
          </w:r>
          <w:r>
            <w:instrText xml:space="preserve"> PAGEREF _Toc468370689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"_Toc468370690"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3.2.5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查看</w:t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平台版本、机器码</w:t>
          </w:r>
          <w:r>
            <w:tab/>
          </w:r>
          <w:r>
            <w:fldChar w:fldCharType="begin"/>
          </w:r>
          <w:r>
            <w:instrText xml:space="preserve"> PAGEREF _Toc468370690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"_Toc468370691"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3.2.6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可选操作</w:t>
          </w:r>
          <w:r>
            <w:tab/>
          </w:r>
          <w:r>
            <w:fldChar w:fldCharType="begin"/>
          </w:r>
          <w:r>
            <w:instrText xml:space="preserve"> PAGEREF _Toc468370691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"_Toc468370692" </w:instrText>
          </w:r>
          <w:r>
            <w:fldChar w:fldCharType="separate"/>
          </w:r>
          <w:r>
            <w:rPr>
              <w:rStyle w:val="42"/>
            </w:rPr>
            <w:t>3.3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单独安装桥接程序</w:t>
          </w:r>
          <w:r>
            <w:tab/>
          </w:r>
          <w:r>
            <w:fldChar w:fldCharType="begin"/>
          </w:r>
          <w:r>
            <w:instrText xml:space="preserve"> PAGEREF _Toc468370692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"_Toc468370693"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3.3.1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安装桥接程序</w:t>
          </w:r>
          <w:r>
            <w:tab/>
          </w:r>
          <w:r>
            <w:fldChar w:fldCharType="begin"/>
          </w:r>
          <w:r>
            <w:instrText xml:space="preserve"> PAGEREF _Toc468370693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"_Toc468370694"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3.3.2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在</w:t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平台组件列表里添加此桥接程序</w:t>
          </w:r>
          <w:r>
            <w:tab/>
          </w:r>
          <w:r>
            <w:fldChar w:fldCharType="begin"/>
          </w:r>
          <w:r>
            <w:instrText xml:space="preserve"> PAGEREF _Toc468370694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"_Toc468370695" </w:instrText>
          </w:r>
          <w:r>
            <w:fldChar w:fldCharType="separate"/>
          </w:r>
          <w:r>
            <w:rPr>
              <w:rStyle w:val="42"/>
            </w:rPr>
            <w:t>3.4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事件中附件的下载挂载配置</w:t>
          </w:r>
          <w:r>
            <w:tab/>
          </w:r>
          <w:r>
            <w:fldChar w:fldCharType="begin"/>
          </w:r>
          <w:r>
            <w:instrText xml:space="preserve"> PAGEREF _Toc468370695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27"/>
            <w:ind w:firstLine="422"/>
            <w:rPr>
              <w:rFonts w:asciiTheme="minorHAnsi" w:hAnsiTheme="minorHAnsi" w:eastAsiaTheme="minorEastAsia" w:cstheme="minorBidi"/>
              <w:b w:val="0"/>
              <w:szCs w:val="22"/>
            </w:rPr>
          </w:pPr>
          <w:r>
            <w:fldChar w:fldCharType="begin"/>
          </w:r>
          <w:r>
            <w:instrText xml:space="preserve"> HYPERLINK \l "_Toc468370696" </w:instrText>
          </w:r>
          <w:r>
            <w:fldChar w:fldCharType="separate"/>
          </w:r>
          <w:r>
            <w:rPr>
              <w:rStyle w:val="42"/>
              <w:rFonts w:hint="eastAsia"/>
            </w:rPr>
            <w:t>第四章</w:t>
          </w:r>
          <w:r>
            <w:rPr>
              <w:rFonts w:asciiTheme="minorHAnsi" w:hAnsiTheme="minorHAnsi" w:eastAsiaTheme="minorEastAsia" w:cstheme="minorBidi"/>
              <w:b w:val="0"/>
              <w:szCs w:val="22"/>
            </w:rPr>
            <w:tab/>
          </w:r>
          <w:r>
            <w:rPr>
              <w:rStyle w:val="42"/>
              <w:rFonts w:hint="eastAsia"/>
            </w:rPr>
            <w:t>升级安装或卸载</w:t>
          </w:r>
          <w:r>
            <w:tab/>
          </w:r>
          <w:r>
            <w:fldChar w:fldCharType="begin"/>
          </w:r>
          <w:r>
            <w:instrText xml:space="preserve"> PAGEREF _Toc468370696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"_Toc468370697" </w:instrText>
          </w:r>
          <w:r>
            <w:fldChar w:fldCharType="separate"/>
          </w:r>
          <w:r>
            <w:rPr>
              <w:rStyle w:val="42"/>
            </w:rPr>
            <w:t>4.1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升级安装</w:t>
          </w:r>
          <w:r>
            <w:tab/>
          </w:r>
          <w:r>
            <w:fldChar w:fldCharType="begin"/>
          </w:r>
          <w:r>
            <w:instrText xml:space="preserve"> PAGEREF _Toc468370697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"_Toc468370698"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4.1.1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平台升级</w:t>
          </w:r>
          <w:r>
            <w:tab/>
          </w:r>
          <w:r>
            <w:fldChar w:fldCharType="begin"/>
          </w:r>
          <w:r>
            <w:instrText xml:space="preserve"> PAGEREF _Toc468370698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"_Toc468370699" </w:instrText>
          </w:r>
          <w:r>
            <w:fldChar w:fldCharType="separate"/>
          </w:r>
          <w:r>
            <w:rPr>
              <w:rStyle w:val="42"/>
            </w:rPr>
            <w:t>4.2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平台卸载</w:t>
          </w:r>
          <w:r>
            <w:tab/>
          </w:r>
          <w:r>
            <w:fldChar w:fldCharType="begin"/>
          </w:r>
          <w:r>
            <w:instrText xml:space="preserve"> PAGEREF _Toc468370699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"_Toc468370700"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4.2.1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卸载</w:t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平台程序</w:t>
          </w:r>
          <w:r>
            <w:tab/>
          </w:r>
          <w:r>
            <w:fldChar w:fldCharType="begin"/>
          </w:r>
          <w:r>
            <w:instrText xml:space="preserve"> PAGEREF _Toc468370700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"_Toc468370701"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4.2.2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卸载</w:t>
          </w:r>
          <w:r>
            <w:rPr>
              <w:rStyle w:val="42"/>
            </w:rPr>
            <w:t>mysql</w:t>
          </w:r>
          <w:r>
            <w:tab/>
          </w:r>
          <w:r>
            <w:fldChar w:fldCharType="begin"/>
          </w:r>
          <w:r>
            <w:instrText xml:space="preserve"> PAGEREF _Toc468370701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27"/>
            <w:ind w:firstLine="422"/>
            <w:rPr>
              <w:rFonts w:asciiTheme="minorHAnsi" w:hAnsiTheme="minorHAnsi" w:eastAsiaTheme="minorEastAsia" w:cstheme="minorBidi"/>
              <w:b w:val="0"/>
              <w:szCs w:val="22"/>
            </w:rPr>
          </w:pPr>
          <w:r>
            <w:fldChar w:fldCharType="begin"/>
          </w:r>
          <w:r>
            <w:instrText xml:space="preserve"> HYPERLINK \l "_Toc468370702" </w:instrText>
          </w:r>
          <w:r>
            <w:fldChar w:fldCharType="separate"/>
          </w:r>
          <w:r>
            <w:rPr>
              <w:rStyle w:val="42"/>
              <w:rFonts w:hint="eastAsia"/>
            </w:rPr>
            <w:t>第五章</w:t>
          </w:r>
          <w:r>
            <w:rPr>
              <w:rFonts w:asciiTheme="minorHAnsi" w:hAnsiTheme="minorHAnsi" w:eastAsiaTheme="minorEastAsia" w:cstheme="minorBidi"/>
              <w:b w:val="0"/>
              <w:szCs w:val="22"/>
            </w:rPr>
            <w:tab/>
          </w:r>
          <w:r>
            <w:rPr>
              <w:rStyle w:val="42"/>
              <w:rFonts w:hint="eastAsia"/>
            </w:rPr>
            <w:t>防火墙例外端口汇总</w:t>
          </w:r>
          <w:r>
            <w:tab/>
          </w:r>
          <w:r>
            <w:fldChar w:fldCharType="begin"/>
          </w:r>
          <w:r>
            <w:instrText xml:space="preserve"> PAGEREF _Toc468370702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27"/>
            <w:ind w:firstLine="422"/>
            <w:rPr>
              <w:rFonts w:asciiTheme="minorHAnsi" w:hAnsiTheme="minorHAnsi" w:eastAsiaTheme="minorEastAsia" w:cstheme="minorBidi"/>
              <w:b w:val="0"/>
              <w:szCs w:val="22"/>
            </w:rPr>
          </w:pPr>
          <w:r>
            <w:fldChar w:fldCharType="begin"/>
          </w:r>
          <w:r>
            <w:instrText xml:space="preserve"> HYPERLINK \l "_Toc468370703" </w:instrText>
          </w:r>
          <w:r>
            <w:fldChar w:fldCharType="separate"/>
          </w:r>
          <w:r>
            <w:rPr>
              <w:rStyle w:val="42"/>
              <w:rFonts w:hint="eastAsia"/>
            </w:rPr>
            <w:t>第六章</w:t>
          </w:r>
          <w:r>
            <w:rPr>
              <w:rFonts w:asciiTheme="minorHAnsi" w:hAnsiTheme="minorHAnsi" w:eastAsiaTheme="minorEastAsia" w:cstheme="minorBidi"/>
              <w:b w:val="0"/>
              <w:szCs w:val="22"/>
            </w:rPr>
            <w:tab/>
          </w:r>
          <w:r>
            <w:rPr>
              <w:rStyle w:val="42"/>
              <w:rFonts w:hint="eastAsia"/>
            </w:rPr>
            <w:t>常见问题</w:t>
          </w:r>
          <w:r>
            <w:tab/>
          </w:r>
          <w:r>
            <w:fldChar w:fldCharType="begin"/>
          </w:r>
          <w:r>
            <w:instrText xml:space="preserve"> PAGEREF _Toc468370703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"_Toc468370704" </w:instrText>
          </w:r>
          <w:r>
            <w:fldChar w:fldCharType="separate"/>
          </w:r>
          <w:r>
            <w:rPr>
              <w:rStyle w:val="42"/>
            </w:rPr>
            <w:t>6.1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</w:rPr>
            <w:t>tomcat</w:t>
          </w:r>
          <w:r>
            <w:rPr>
              <w:rStyle w:val="42"/>
              <w:rFonts w:hint="eastAsia"/>
            </w:rPr>
            <w:t>启动时报内存溢出异常</w:t>
          </w:r>
          <w:r>
            <w:tab/>
          </w:r>
          <w:r>
            <w:fldChar w:fldCharType="begin"/>
          </w:r>
          <w:r>
            <w:instrText xml:space="preserve"> PAGEREF _Toc468370704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"_Toc468370705" </w:instrText>
          </w:r>
          <w:r>
            <w:fldChar w:fldCharType="separate"/>
          </w:r>
          <w:r>
            <w:rPr>
              <w:rStyle w:val="42"/>
            </w:rPr>
            <w:t>6.2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</w:rPr>
            <w:t>FTP</w:t>
          </w:r>
          <w:r>
            <w:rPr>
              <w:rStyle w:val="42"/>
              <w:rFonts w:hint="eastAsia"/>
            </w:rPr>
            <w:t>服务设置</w:t>
          </w:r>
          <w:r>
            <w:tab/>
          </w:r>
          <w:r>
            <w:fldChar w:fldCharType="begin"/>
          </w:r>
          <w:r>
            <w:instrText xml:space="preserve"> PAGEREF _Toc468370705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"_Toc468370706" </w:instrText>
          </w:r>
          <w:r>
            <w:fldChar w:fldCharType="separate"/>
          </w:r>
          <w:r>
            <w:rPr>
              <w:rStyle w:val="42"/>
            </w:rPr>
            <w:t>6.3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默认的数据库</w:t>
          </w:r>
          <w:r>
            <w:rPr>
              <w:rStyle w:val="42"/>
            </w:rPr>
            <w:t>root</w:t>
          </w:r>
          <w:r>
            <w:rPr>
              <w:rStyle w:val="42"/>
              <w:rFonts w:hint="eastAsia"/>
            </w:rPr>
            <w:t>密码是多少？</w:t>
          </w:r>
          <w:r>
            <w:tab/>
          </w:r>
          <w:r>
            <w:fldChar w:fldCharType="begin"/>
          </w:r>
          <w:r>
            <w:instrText xml:space="preserve"> PAGEREF _Toc468370706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"_Toc468370707" </w:instrText>
          </w:r>
          <w:r>
            <w:fldChar w:fldCharType="separate"/>
          </w:r>
          <w:r>
            <w:rPr>
              <w:rStyle w:val="42"/>
            </w:rPr>
            <w:t>6.4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</w:rPr>
            <w:t>IP</w:t>
          </w:r>
          <w:r>
            <w:rPr>
              <w:rStyle w:val="42"/>
              <w:rFonts w:hint="eastAsia"/>
            </w:rPr>
            <w:t>地址或者数据库密码变了，该怎么处理？</w:t>
          </w:r>
          <w:r>
            <w:tab/>
          </w:r>
          <w:r>
            <w:fldChar w:fldCharType="begin"/>
          </w:r>
          <w:r>
            <w:instrText xml:space="preserve"> PAGEREF _Toc468370707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"_Toc468370708"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6.4.1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安装包中提供了修改</w:t>
          </w:r>
          <w:r>
            <w:rPr>
              <w:rStyle w:val="42"/>
            </w:rPr>
            <w:t>ip</w:t>
          </w:r>
          <w:r>
            <w:rPr>
              <w:rStyle w:val="42"/>
              <w:rFonts w:hint="eastAsia"/>
            </w:rPr>
            <w:t>地址和数据库密码的工具包</w:t>
          </w:r>
          <w:r>
            <w:tab/>
          </w:r>
          <w:r>
            <w:fldChar w:fldCharType="begin"/>
          </w:r>
          <w:r>
            <w:instrText xml:space="preserve"> PAGEREF _Toc468370708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"_Toc468370709" </w:instrText>
          </w:r>
          <w:r>
            <w:fldChar w:fldCharType="separate"/>
          </w:r>
          <w:r>
            <w:rPr>
              <w:rStyle w:val="42"/>
              <w:rFonts w:ascii="Arial" w:hAnsi="Arial" w:cs="Arial"/>
            </w:rPr>
            <w:t>6.4.2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修改入库</w:t>
          </w:r>
          <w:r>
            <w:rPr>
              <w:rStyle w:val="42"/>
            </w:rPr>
            <w:t>IP</w:t>
          </w:r>
          <w:r>
            <w:rPr>
              <w:rStyle w:val="42"/>
              <w:rFonts w:hint="eastAsia"/>
            </w:rPr>
            <w:t>配置（一般只有在使用了网络</w:t>
          </w:r>
          <w:r>
            <w:rPr>
              <w:rStyle w:val="42"/>
            </w:rPr>
            <w:t>dlp</w:t>
          </w:r>
          <w:r>
            <w:rPr>
              <w:rStyle w:val="42"/>
              <w:rFonts w:hint="eastAsia"/>
            </w:rPr>
            <w:t>邮件</w:t>
          </w:r>
          <w:r>
            <w:rPr>
              <w:rStyle w:val="42"/>
            </w:rPr>
            <w:t>dlp</w:t>
          </w:r>
          <w:r>
            <w:rPr>
              <w:rStyle w:val="42"/>
              <w:rFonts w:hint="eastAsia"/>
            </w:rPr>
            <w:t>等网络端程序并且是和</w:t>
          </w:r>
          <w:r>
            <w:rPr>
              <w:rStyle w:val="42"/>
            </w:rPr>
            <w:t>sip</w:t>
          </w:r>
          <w:r>
            <w:rPr>
              <w:rStyle w:val="42"/>
              <w:rFonts w:hint="eastAsia"/>
            </w:rPr>
            <w:t>平台分开两台服务器部署才需要操作）</w:t>
          </w:r>
          <w:r>
            <w:tab/>
          </w:r>
          <w:r>
            <w:fldChar w:fldCharType="begin"/>
          </w:r>
          <w:r>
            <w:instrText xml:space="preserve"> PAGEREF _Toc468370709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3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"_Toc468370710" </w:instrText>
          </w:r>
          <w:r>
            <w:fldChar w:fldCharType="separate"/>
          </w:r>
          <w:r>
            <w:rPr>
              <w:rStyle w:val="42"/>
            </w:rPr>
            <w:t>6.5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42"/>
              <w:rFonts w:hint="eastAsia"/>
            </w:rPr>
            <w:t>服务列表（也称组件列表）变更</w:t>
          </w:r>
          <w:r>
            <w:tab/>
          </w:r>
          <w:r>
            <w:fldChar w:fldCharType="begin"/>
          </w:r>
          <w:r>
            <w:instrText xml:space="preserve"> PAGEREF _Toc468370710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jc w:val="center"/>
        <w:rPr>
          <w:b/>
          <w:sz w:val="30"/>
          <w:szCs w:val="30"/>
        </w:rPr>
      </w:pPr>
    </w:p>
    <w:p>
      <w:pPr>
        <w:pStyle w:val="2"/>
      </w:pPr>
      <w:bookmarkStart w:id="0" w:name="_Toc468370673"/>
      <w:bookmarkStart w:id="1" w:name="_Toc413663800"/>
      <w:r>
        <w:rPr>
          <w:rFonts w:hint="eastAsia"/>
        </w:rPr>
        <w:t>引 言</w:t>
      </w:r>
      <w:bookmarkEnd w:id="0"/>
      <w:bookmarkEnd w:id="1"/>
    </w:p>
    <w:p>
      <w:pPr>
        <w:pStyle w:val="3"/>
        <w:keepNext w:val="0"/>
        <w:keepLines w:val="0"/>
        <w:widowControl/>
        <w:numPr>
          <w:ilvl w:val="1"/>
          <w:numId w:val="0"/>
        </w:numPr>
        <w:tabs>
          <w:tab w:val="left" w:pos="774"/>
        </w:tabs>
        <w:autoSpaceDE w:val="0"/>
        <w:autoSpaceDN w:val="0"/>
        <w:spacing w:after="240" w:line="240" w:lineRule="auto"/>
        <w:ind w:left="578" w:hanging="578"/>
      </w:pPr>
      <w:bookmarkStart w:id="2" w:name="_Toc413663801"/>
      <w:bookmarkStart w:id="3" w:name="_Toc468370674"/>
      <w:bookmarkStart w:id="4" w:name="_Toc409440601"/>
      <w:bookmarkStart w:id="5" w:name="_Toc263324279"/>
      <w:r>
        <w:rPr>
          <w:rFonts w:hint="eastAsia"/>
        </w:rPr>
        <w:t>1.1目的</w:t>
      </w:r>
      <w:bookmarkEnd w:id="2"/>
      <w:bookmarkEnd w:id="3"/>
      <w:bookmarkEnd w:id="4"/>
    </w:p>
    <w:p>
      <w:pPr>
        <w:pStyle w:val="4"/>
      </w:pPr>
      <w:r>
        <w:rPr>
          <w:rFonts w:hint="eastAsia" w:ascii="宋体" w:hAnsi="宋体"/>
          <w:sz w:val="24"/>
        </w:rPr>
        <w:t>指导实施人员安装部署数据安全态势感知平台。</w:t>
      </w:r>
    </w:p>
    <w:p>
      <w:pPr>
        <w:pStyle w:val="3"/>
        <w:keepNext w:val="0"/>
        <w:keepLines w:val="0"/>
        <w:widowControl/>
        <w:numPr>
          <w:ilvl w:val="1"/>
          <w:numId w:val="0"/>
        </w:numPr>
        <w:tabs>
          <w:tab w:val="left" w:pos="774"/>
        </w:tabs>
        <w:autoSpaceDE w:val="0"/>
        <w:autoSpaceDN w:val="0"/>
        <w:spacing w:after="240" w:line="240" w:lineRule="auto"/>
        <w:ind w:left="578" w:hanging="578"/>
      </w:pPr>
      <w:bookmarkStart w:id="6" w:name="_Toc468370675"/>
      <w:bookmarkStart w:id="7" w:name="_Toc409440602"/>
      <w:bookmarkStart w:id="8" w:name="_Toc413663802"/>
      <w:r>
        <w:rPr>
          <w:rFonts w:hint="eastAsia"/>
        </w:rPr>
        <w:t>1.2范围</w:t>
      </w:r>
      <w:bookmarkEnd w:id="6"/>
      <w:bookmarkEnd w:id="7"/>
      <w:bookmarkEnd w:id="8"/>
    </w:p>
    <w:p>
      <w:pPr>
        <w:pStyle w:val="14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本安装手册适用于数据安全态势感知平台服务端平台的安装。</w:t>
      </w:r>
      <w:bookmarkStart w:id="9" w:name="_Toc413663803"/>
      <w:bookmarkStart w:id="10" w:name="_Toc359936550"/>
      <w:bookmarkStart w:id="11" w:name="_Toc409440603"/>
    </w:p>
    <w:p>
      <w:pPr>
        <w:pStyle w:val="3"/>
        <w:numPr>
          <w:ilvl w:val="0"/>
          <w:numId w:val="0"/>
        </w:numPr>
        <w:ind w:left="576" w:hanging="576"/>
      </w:pPr>
      <w:bookmarkStart w:id="12" w:name="_Toc468370676"/>
      <w:r>
        <w:rPr>
          <w:rFonts w:hint="eastAsia"/>
        </w:rPr>
        <w:t>1.3名词定义</w:t>
      </w:r>
      <w:bookmarkEnd w:id="9"/>
      <w:bookmarkEnd w:id="10"/>
      <w:bookmarkEnd w:id="11"/>
      <w:bookmarkEnd w:id="12"/>
    </w:p>
    <w:tbl>
      <w:tblPr>
        <w:tblStyle w:val="3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83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shd w:val="clear" w:color="auto" w:fill="548DD4"/>
            <w:vAlign w:val="center"/>
          </w:tcPr>
          <w:p>
            <w:pPr>
              <w:spacing w:before="100" w:after="100"/>
              <w:ind w:firstLine="48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简称</w:t>
            </w:r>
          </w:p>
        </w:tc>
        <w:tc>
          <w:tcPr>
            <w:tcW w:w="3517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shd w:val="clear" w:color="auto" w:fill="548DD4"/>
            <w:vAlign w:val="center"/>
          </w:tcPr>
          <w:p>
            <w:pPr>
              <w:spacing w:before="100" w:after="100"/>
              <w:ind w:firstLine="48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517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DSSA</w:t>
            </w:r>
            <w:r>
              <w:rPr>
                <w:rFonts w:hint="eastAsia" w:ascii="宋体" w:hAnsi="宋体"/>
              </w:rPr>
              <w:t>平台</w:t>
            </w:r>
          </w:p>
        </w:tc>
        <w:tc>
          <w:tcPr>
            <w:tcW w:w="3517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数据安全态势感知平台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83" w:type="pct"/>
            <w:vMerge w:val="restart"/>
            <w:tcBorders>
              <w:top w:val="dotted" w:color="C00000" w:sz="4" w:space="0"/>
              <w:left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子系统</w:t>
            </w:r>
          </w:p>
        </w:tc>
        <w:tc>
          <w:tcPr>
            <w:tcW w:w="3517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pct"/>
            <w:vMerge w:val="continue"/>
            <w:tcBorders>
              <w:left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517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NDLP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pct"/>
            <w:vMerge w:val="continue"/>
            <w:tcBorders>
              <w:left w:val="dotted" w:color="C00000" w:sz="4" w:space="0"/>
              <w:bottom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517" w:type="pct"/>
            <w:tcBorders>
              <w:top w:val="dotted" w:color="C00000" w:sz="4" w:space="0"/>
              <w:left w:val="dotted" w:color="C00000" w:sz="4" w:space="0"/>
              <w:bottom w:val="dotted" w:color="C00000" w:sz="4" w:space="0"/>
              <w:right w:val="dotted" w:color="C00000" w:sz="4" w:space="0"/>
            </w:tcBorders>
            <w:vAlign w:val="center"/>
          </w:tcPr>
          <w:p>
            <w:pPr>
              <w:spacing w:before="100" w:after="1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DSIP</w:t>
            </w:r>
          </w:p>
        </w:tc>
      </w:tr>
      <w:bookmarkEnd w:id="5"/>
    </w:tbl>
    <w:p>
      <w:pPr>
        <w:pStyle w:val="2"/>
      </w:pPr>
      <w:bookmarkStart w:id="13" w:name="_Toc468370677"/>
      <w:bookmarkStart w:id="14" w:name="_Toc413663805"/>
      <w:bookmarkStart w:id="15" w:name="_Toc409440605"/>
      <w:bookmarkStart w:id="16" w:name="_Toc263324282"/>
      <w:r>
        <w:rPr>
          <w:rFonts w:hint="eastAsia"/>
        </w:rPr>
        <w:t>运行环境</w:t>
      </w:r>
      <w:bookmarkEnd w:id="13"/>
      <w:bookmarkEnd w:id="14"/>
      <w:bookmarkEnd w:id="15"/>
    </w:p>
    <w:p>
      <w:pPr>
        <w:pStyle w:val="3"/>
      </w:pPr>
      <w:bookmarkStart w:id="17" w:name="_Toc468370678"/>
      <w:bookmarkStart w:id="18" w:name="_Toc413663806"/>
      <w:bookmarkStart w:id="19" w:name="_Toc409440606"/>
      <w:r>
        <w:rPr>
          <w:rFonts w:hint="eastAsia"/>
        </w:rPr>
        <w:t>硬件、软件环境</w:t>
      </w:r>
      <w:bookmarkEnd w:id="17"/>
      <w:bookmarkEnd w:id="18"/>
      <w:bookmarkEnd w:id="19"/>
    </w:p>
    <w:p>
      <w:pPr>
        <w:pStyle w:val="4"/>
        <w:ind w:left="785" w:firstLine="0"/>
      </w:pPr>
    </w:p>
    <w:tbl>
      <w:tblPr>
        <w:tblStyle w:val="36"/>
        <w:tblW w:w="0" w:type="auto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配置项</w:t>
            </w:r>
          </w:p>
        </w:tc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最低要求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CPU</w:t>
            </w:r>
          </w:p>
        </w:tc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P4 2.8*4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内存</w:t>
            </w:r>
          </w:p>
        </w:tc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16GB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硬盘</w:t>
            </w:r>
          </w:p>
        </w:tc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1TB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软件预留安装空间</w:t>
            </w:r>
          </w:p>
        </w:tc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10GB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支持的操作系统（64bit）</w:t>
            </w:r>
          </w:p>
        </w:tc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CentOS</w:t>
            </w:r>
            <w:r>
              <w:t xml:space="preserve"> 7</w:t>
            </w:r>
            <w:r>
              <w:rPr>
                <w:rFonts w:hint="eastAsia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数据库</w:t>
            </w:r>
          </w:p>
        </w:tc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Mysql数据库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4"/>
              <w:ind w:firstLine="0"/>
            </w:pPr>
            <w:r>
              <w:rPr>
                <w:rFonts w:hint="eastAsia"/>
              </w:rPr>
              <w:t>JDK</w:t>
            </w:r>
          </w:p>
        </w:tc>
        <w:tc>
          <w:tcPr>
            <w:tcW w:w="4261" w:type="dxa"/>
          </w:tcPr>
          <w:p>
            <w:pPr>
              <w:pStyle w:val="4"/>
              <w:ind w:firstLine="0"/>
            </w:pPr>
            <w:r>
              <w:t>J</w:t>
            </w:r>
            <w:r>
              <w:rPr>
                <w:rFonts w:hint="eastAsia"/>
              </w:rPr>
              <w:t>dk1</w:t>
            </w:r>
            <w:r>
              <w:t>1</w:t>
            </w:r>
          </w:p>
        </w:tc>
      </w:tr>
    </w:tbl>
    <w:p>
      <w:pPr>
        <w:pStyle w:val="4"/>
        <w:ind w:left="425" w:firstLine="0"/>
      </w:pPr>
    </w:p>
    <w:p/>
    <w:bookmarkEnd w:id="16"/>
    <w:p>
      <w:pPr>
        <w:pStyle w:val="3"/>
      </w:pPr>
      <w:bookmarkStart w:id="20" w:name="_Toc468370679"/>
      <w:bookmarkStart w:id="21" w:name="_Toc409440608"/>
      <w:bookmarkStart w:id="22" w:name="_Toc413663807"/>
      <w:r>
        <w:t>平台</w:t>
      </w:r>
      <w:r>
        <w:rPr>
          <w:rFonts w:hint="eastAsia"/>
        </w:rPr>
        <w:t>部署架构图</w:t>
      </w:r>
      <w:bookmarkEnd w:id="20"/>
    </w:p>
    <w:p>
      <w:pPr>
        <w:pStyle w:val="4"/>
        <w:ind w:firstLine="0"/>
      </w:pPr>
      <w:r>
        <w:drawing>
          <wp:inline distT="0" distB="0" distL="0" distR="0">
            <wp:extent cx="5652135" cy="3488055"/>
            <wp:effectExtent l="0" t="0" r="571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firstLine="0"/>
      </w:pPr>
    </w:p>
    <w:p>
      <w:pPr>
        <w:pStyle w:val="4"/>
      </w:pPr>
      <w:r>
        <w:rPr>
          <w:rFonts w:hint="eastAsia"/>
        </w:rPr>
        <w:t>此</w:t>
      </w:r>
      <w:r>
        <w:t>图展示的是DSSA管理平台部署时的形态，</w:t>
      </w:r>
      <w:r>
        <w:rPr>
          <w:rFonts w:hint="eastAsia"/>
          <w:color w:val="FF0000"/>
        </w:rPr>
        <w:t>可以包含多个子系统，如</w:t>
      </w:r>
      <w:r>
        <w:rPr>
          <w:color w:val="FF0000"/>
        </w:rPr>
        <w:t>网络dlp、D</w:t>
      </w:r>
      <w:r>
        <w:rPr>
          <w:rFonts w:hint="eastAsia"/>
          <w:color w:val="FF0000"/>
        </w:rPr>
        <w:t>sip终端防护、DAS数据库防护，</w:t>
      </w:r>
      <w:r>
        <w:rPr>
          <w:color w:val="FF0000"/>
        </w:rPr>
        <w:t>管理平台部署</w:t>
      </w:r>
      <w:r>
        <w:rPr>
          <w:rFonts w:hint="eastAsia"/>
          <w:color w:val="FF0000"/>
        </w:rPr>
        <w:t>在</w:t>
      </w:r>
      <w:r>
        <w:rPr>
          <w:color w:val="FF0000"/>
        </w:rPr>
        <w:t>一台服务器上，</w:t>
      </w:r>
      <w:r>
        <w:rPr>
          <w:rFonts w:hint="eastAsia"/>
          <w:color w:val="FF0000"/>
        </w:rPr>
        <w:t>其他子系统各自安装部署，完成后执行加入平台的脚步（此脚步需要根据实际情况进行修改）</w:t>
      </w:r>
      <w:r>
        <w:rPr>
          <w:color w:val="FF0000"/>
        </w:rPr>
        <w:t>。</w:t>
      </w:r>
    </w:p>
    <w:p>
      <w:pPr>
        <w:pStyle w:val="4"/>
      </w:pPr>
      <w:r>
        <w:rPr>
          <w:rFonts w:hint="eastAsia"/>
        </w:rPr>
        <w:t>如果</w:t>
      </w:r>
      <w:r>
        <w:t>需要DSSA</w:t>
      </w:r>
      <w:r>
        <w:rPr>
          <w:rFonts w:hint="eastAsia"/>
        </w:rPr>
        <w:t>管理</w:t>
      </w:r>
      <w:r>
        <w:t>平台</w:t>
      </w:r>
      <w:r>
        <w:rPr>
          <w:rFonts w:hint="eastAsia"/>
        </w:rPr>
        <w:t>部署</w:t>
      </w:r>
      <w:r>
        <w:t>，目前需要根据</w:t>
      </w:r>
      <w:r>
        <w:rPr>
          <w:rFonts w:hint="eastAsia"/>
        </w:rPr>
        <w:t>现场</w:t>
      </w:r>
      <w:r>
        <w:t>部署方案由研发给出指导。</w:t>
      </w:r>
    </w:p>
    <w:p>
      <w:pPr>
        <w:pStyle w:val="3"/>
      </w:pPr>
      <w:bookmarkStart w:id="23" w:name="_Toc467502041"/>
      <w:bookmarkStart w:id="24" w:name="_Toc468370680"/>
      <w:r>
        <w:rPr>
          <w:rFonts w:hint="eastAsia"/>
        </w:rPr>
        <w:t>平台部署</w:t>
      </w:r>
      <w:bookmarkEnd w:id="23"/>
      <w:r>
        <w:rPr>
          <w:rFonts w:hint="eastAsia"/>
        </w:rPr>
        <w:t>场景举例</w:t>
      </w:r>
      <w:bookmarkEnd w:id="24"/>
    </w:p>
    <w:p>
      <w:pPr>
        <w:pStyle w:val="4"/>
      </w:pPr>
      <w:bookmarkStart w:id="25" w:name="_Toc467502042"/>
      <w:bookmarkStart w:id="26" w:name="_Toc468370681"/>
      <w:r>
        <w:rPr>
          <w:rFonts w:hint="eastAsia"/>
        </w:rPr>
        <w:t>模式一</w:t>
      </w:r>
      <w:r>
        <w:t>：平台+子系统部署（DSIP</w:t>
      </w:r>
      <w:bookmarkEnd w:id="25"/>
      <w:bookmarkEnd w:id="26"/>
      <w:r>
        <w:t>、NDLP、DAS）</w:t>
      </w:r>
    </w:p>
    <w:p>
      <w:pPr>
        <w:pStyle w:val="4"/>
      </w:pPr>
      <w:bookmarkStart w:id="27" w:name="_Toc468370682"/>
      <w:bookmarkStart w:id="28" w:name="_Toc467502043"/>
      <w:r>
        <w:rPr>
          <w:rFonts w:hint="eastAsia"/>
        </w:rPr>
        <w:t>模式二</w:t>
      </w:r>
      <w:r>
        <w:t>：</w:t>
      </w:r>
      <w:bookmarkEnd w:id="27"/>
      <w:bookmarkEnd w:id="28"/>
      <w:r>
        <w:t>平台+多子系统部署（DSIP、NDLP、DAS）</w:t>
      </w:r>
    </w:p>
    <w:p>
      <w:pPr>
        <w:pStyle w:val="4"/>
      </w:pPr>
    </w:p>
    <w:p>
      <w:pPr>
        <w:pStyle w:val="2"/>
      </w:pPr>
      <w:bookmarkStart w:id="29" w:name="_Toc468370683"/>
      <w:r>
        <w:rPr>
          <w:rFonts w:hint="eastAsia"/>
        </w:rPr>
        <w:t>安装步骤</w:t>
      </w:r>
      <w:bookmarkEnd w:id="21"/>
      <w:bookmarkEnd w:id="22"/>
      <w:bookmarkEnd w:id="29"/>
    </w:p>
    <w:p>
      <w:pPr>
        <w:pStyle w:val="3"/>
      </w:pPr>
      <w:bookmarkStart w:id="30" w:name="_Toc413663808"/>
      <w:bookmarkStart w:id="31" w:name="_Toc468370684"/>
      <w:r>
        <w:rPr>
          <w:rFonts w:hint="eastAsia"/>
        </w:rPr>
        <w:t>安装</w:t>
      </w:r>
      <w:r>
        <w:t>Li</w:t>
      </w:r>
      <w:r>
        <w:rPr>
          <w:rFonts w:hint="eastAsia"/>
        </w:rPr>
        <w:t>nux操作</w:t>
      </w:r>
      <w:r>
        <w:t>系统</w:t>
      </w:r>
      <w:r>
        <w:rPr>
          <w:rFonts w:hint="eastAsia"/>
        </w:rPr>
        <w:t>（略）</w:t>
      </w:r>
      <w:bookmarkEnd w:id="30"/>
      <w:bookmarkEnd w:id="31"/>
    </w:p>
    <w:p>
      <w:pPr>
        <w:pStyle w:val="4"/>
        <w:ind w:firstLine="0"/>
      </w:pPr>
      <w:r>
        <w:drawing>
          <wp:inline distT="0" distB="0" distL="0" distR="0">
            <wp:extent cx="5652135" cy="4239260"/>
            <wp:effectExtent l="0" t="0" r="571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  <w:r>
        <w:t>CentOS</w:t>
      </w:r>
      <w:r>
        <w:rPr>
          <w:rFonts w:hint="eastAsia"/>
        </w:rPr>
        <w:t>7.</w:t>
      </w:r>
      <w:r>
        <w:t>6</w:t>
      </w:r>
      <w:r>
        <w:rPr>
          <w:rFonts w:hint="eastAsia"/>
        </w:rPr>
        <w:t>且为64位系统</w:t>
      </w:r>
    </w:p>
    <w:p>
      <w:pPr>
        <w:pStyle w:val="4"/>
      </w:pPr>
      <w:r>
        <w:rPr>
          <w:rFonts w:hint="eastAsia"/>
        </w:rPr>
        <w:t>如</w:t>
      </w:r>
      <w:r>
        <w:t>下CentOs，</w:t>
      </w:r>
      <w:r>
        <w:rPr>
          <w:rFonts w:hint="eastAsia"/>
        </w:rPr>
        <w:t>仅</w:t>
      </w:r>
      <w:r>
        <w:t>按照基础</w:t>
      </w:r>
      <w:r>
        <w:rPr>
          <w:rFonts w:hint="eastAsia"/>
        </w:rPr>
        <w:t>设施</w:t>
      </w:r>
      <w:r>
        <w:t>服务</w:t>
      </w:r>
      <w:r>
        <w:rPr>
          <w:rFonts w:hint="eastAsia"/>
        </w:rPr>
        <w:t>器</w:t>
      </w:r>
      <w:r>
        <w:t>接口，无需</w:t>
      </w:r>
      <w:r>
        <w:rPr>
          <w:rFonts w:hint="eastAsia"/>
        </w:rPr>
        <w:t>勾选其他附加</w:t>
      </w:r>
      <w:r>
        <w:t>选项</w:t>
      </w:r>
      <w:r>
        <w:rPr>
          <w:rFonts w:hint="eastAsia"/>
        </w:rPr>
        <w:t>进行安装，</w:t>
      </w:r>
      <w:r>
        <w:t>保证</w:t>
      </w:r>
      <w:r>
        <w:rPr>
          <w:rFonts w:hint="eastAsia"/>
        </w:rPr>
        <w:t>环境</w:t>
      </w:r>
      <w:r>
        <w:t>都使用我们</w:t>
      </w:r>
      <w:r>
        <w:rPr>
          <w:rFonts w:hint="eastAsia"/>
        </w:rPr>
        <w:t>安装</w:t>
      </w:r>
      <w:r>
        <w:t>包的系统依赖包。</w:t>
      </w:r>
    </w:p>
    <w:p>
      <w:pPr>
        <w:pStyle w:val="4"/>
        <w:ind w:firstLine="0"/>
      </w:pPr>
      <w:r>
        <w:drawing>
          <wp:inline distT="0" distB="0" distL="0" distR="0">
            <wp:extent cx="5652135" cy="4041140"/>
            <wp:effectExtent l="0" t="0" r="5715" b="0"/>
            <wp:docPr id="20" name="图片 20" descr="D:\Documents\WXWork\1688851816369653\Cache\Image\2019-07\企业微信截图_15638629127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:\Documents\WXWork\1688851816369653\Cache\Image\2019-07\企业微信截图_156386291276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40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  <w:ind w:firstLine="0"/>
      </w:pPr>
      <w:r>
        <w:drawing>
          <wp:inline distT="0" distB="0" distL="0" distR="0">
            <wp:extent cx="5652135" cy="4229100"/>
            <wp:effectExtent l="0" t="0" r="5715" b="0"/>
            <wp:docPr id="27" name="图片 27" descr="D:\Documents\WXWork\1688851816369653\Cache\Image\2019-07\企业微信截图_15638629332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D:\Documents\WXWork\1688851816369653\Cache\Image\2019-07\企业微信截图_156386293327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42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5"/>
      </w:pPr>
      <w:r>
        <w:t>安装字体库</w:t>
      </w:r>
    </w:p>
    <w:p>
      <w:pPr>
        <w:pStyle w:val="4"/>
      </w:pPr>
      <w:r>
        <w:t>系统安装完成后，需要安装字体库，参考命令：yum install fontconfig</w:t>
      </w:r>
    </w:p>
    <w:p>
      <w:pPr>
        <w:pStyle w:val="3"/>
      </w:pPr>
      <w:bookmarkStart w:id="32" w:name="_Toc468370685"/>
      <w:r>
        <w:rPr>
          <w:rFonts w:hint="eastAsia"/>
        </w:rPr>
        <w:t>全新安装</w:t>
      </w:r>
      <w:bookmarkEnd w:id="32"/>
    </w:p>
    <w:p>
      <w:pPr>
        <w:pStyle w:val="5"/>
      </w:pPr>
      <w:bookmarkStart w:id="33" w:name="_Toc458605065"/>
      <w:bookmarkEnd w:id="33"/>
      <w:bookmarkStart w:id="34" w:name="_Toc413663810"/>
      <w:bookmarkStart w:id="35" w:name="_Toc468370686"/>
      <w:bookmarkStart w:id="36" w:name="_Toc409440610"/>
      <w:r>
        <w:rPr>
          <w:rFonts w:hint="eastAsia"/>
        </w:rPr>
        <w:t>安装包的结构图</w:t>
      </w:r>
      <w:bookmarkEnd w:id="34"/>
      <w:bookmarkEnd w:id="35"/>
      <w:bookmarkEnd w:id="36"/>
      <w:r>
        <w:rPr>
          <w:rFonts w:hint="eastAsia"/>
        </w:rPr>
        <w:t>及</w:t>
      </w:r>
      <w:r>
        <w:t>检查是否损坏</w:t>
      </w:r>
    </w:p>
    <w:p>
      <w:pPr>
        <w:pStyle w:val="4"/>
      </w:pPr>
      <w:r>
        <w:drawing>
          <wp:inline distT="0" distB="0" distL="0" distR="0">
            <wp:extent cx="5346700" cy="301561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5404" cy="303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  <w:highlight w:val="yellow"/>
        </w:rPr>
        <w:t>注意</w:t>
      </w:r>
      <w:r>
        <w:rPr>
          <w:highlight w:val="yellow"/>
        </w:rPr>
        <w:t>：</w:t>
      </w:r>
      <w:r>
        <w:rPr>
          <w:rFonts w:hint="eastAsia"/>
          <w:color w:val="FF0000"/>
          <w:highlight w:val="yellow"/>
        </w:rPr>
        <w:t>务必</w:t>
      </w:r>
      <w:r>
        <w:rPr>
          <w:color w:val="FF0000"/>
          <w:highlight w:val="yellow"/>
        </w:rPr>
        <w:t>在</w:t>
      </w:r>
      <w:r>
        <w:rPr>
          <w:rFonts w:hint="eastAsia"/>
          <w:color w:val="FF0000"/>
          <w:highlight w:val="yellow"/>
        </w:rPr>
        <w:t>使用</w:t>
      </w:r>
      <w:r>
        <w:rPr>
          <w:color w:val="FF0000"/>
          <w:highlight w:val="yellow"/>
        </w:rPr>
        <w:t>安装包前先检查下包是否是</w:t>
      </w:r>
      <w:r>
        <w:rPr>
          <w:rFonts w:hint="eastAsia"/>
          <w:color w:val="FF0000"/>
          <w:highlight w:val="yellow"/>
        </w:rPr>
        <w:t>损坏</w:t>
      </w:r>
      <w:r>
        <w:rPr>
          <w:color w:val="FF0000"/>
          <w:highlight w:val="yellow"/>
        </w:rPr>
        <w:t>的</w:t>
      </w:r>
      <w:r>
        <w:rPr>
          <w:highlight w:val="yellow"/>
        </w:rPr>
        <w:t>，如果是md5</w:t>
      </w:r>
      <w:r>
        <w:rPr>
          <w:rFonts w:hint="eastAsia"/>
          <w:highlight w:val="yellow"/>
        </w:rPr>
        <w:t>值</w:t>
      </w:r>
      <w:r>
        <w:rPr>
          <w:highlight w:val="yellow"/>
        </w:rPr>
        <w:t>变了，说明是损坏的，请重新获取安装包。</w:t>
      </w:r>
      <w:r>
        <w:rPr>
          <w:rFonts w:hint="eastAsia"/>
          <w:highlight w:val="yellow"/>
        </w:rPr>
        <w:t>在</w:t>
      </w:r>
      <w:r>
        <w:rPr>
          <w:highlight w:val="yellow"/>
        </w:rPr>
        <w:t>安装包所在目录操作</w:t>
      </w:r>
      <w:r>
        <w:rPr>
          <w:rFonts w:hint="eastAsia"/>
          <w:highlight w:val="yellow"/>
        </w:rPr>
        <w:t>步骤</w:t>
      </w:r>
      <w:r>
        <w:rPr>
          <w:highlight w:val="yellow"/>
        </w:rPr>
        <w:t>如下：</w:t>
      </w:r>
    </w:p>
    <w:p>
      <w:pPr>
        <w:pStyle w:val="4"/>
        <w:numPr>
          <w:ilvl w:val="0"/>
          <w:numId w:val="5"/>
        </w:numPr>
      </w:pPr>
      <w:r>
        <w:rPr>
          <w:rFonts w:hint="eastAsia"/>
        </w:rPr>
        <w:t>在安装包路径</w:t>
      </w:r>
      <w:r>
        <w:t>下，</w:t>
      </w:r>
      <w:r>
        <w:rPr>
          <w:rFonts w:hint="eastAsia"/>
        </w:rPr>
        <w:t>执行cat md5s命令</w:t>
      </w:r>
      <w:r>
        <w:t>，查看各个文件</w:t>
      </w:r>
      <w:r>
        <w:rPr>
          <w:rFonts w:hint="eastAsia"/>
        </w:rPr>
        <w:t>出厂</w:t>
      </w:r>
      <w:r>
        <w:t>时的正确的md5</w:t>
      </w:r>
      <w:r>
        <w:rPr>
          <w:rFonts w:hint="eastAsia"/>
        </w:rPr>
        <w:t>值</w:t>
      </w:r>
      <w:r>
        <w:t>。</w:t>
      </w:r>
    </w:p>
    <w:p>
      <w:pPr>
        <w:pStyle w:val="4"/>
        <w:numPr>
          <w:ilvl w:val="0"/>
          <w:numId w:val="5"/>
        </w:numPr>
      </w:pPr>
      <w:r>
        <w:rPr>
          <w:rFonts w:hint="eastAsia"/>
        </w:rPr>
        <w:t>执行md5sum install.bin命令，将在第二行显示该文件实际md5值。如果和出厂值不一致说明损坏</w:t>
      </w:r>
    </w:p>
    <w:p>
      <w:pPr>
        <w:pStyle w:val="5"/>
      </w:pPr>
      <w:bookmarkStart w:id="37" w:name="_Toc468370687"/>
      <w:bookmarkStart w:id="38" w:name="_Toc413663814"/>
      <w:bookmarkStart w:id="39" w:name="_Toc409440613"/>
      <w:r>
        <w:rPr>
          <w:rFonts w:hint="eastAsia"/>
        </w:rPr>
        <w:t>安装DSSA平台</w:t>
      </w:r>
      <w:bookmarkEnd w:id="37"/>
      <w:bookmarkEnd w:id="38"/>
      <w:bookmarkEnd w:id="39"/>
    </w:p>
    <w:p>
      <w:pPr>
        <w:pStyle w:val="4"/>
        <w:spacing w:after="156" w:afterLines="50"/>
      </w:pPr>
      <w:r>
        <w:rPr>
          <w:rFonts w:hint="eastAsia"/>
        </w:rPr>
        <w:t>DSSA平台的安装的包是用springboot</w:t>
      </w:r>
      <w:r>
        <w:t>2开源框架开发的，</w:t>
      </w:r>
      <w:r>
        <w:rPr>
          <w:rFonts w:hint="eastAsia"/>
        </w:rPr>
        <w:t>安装包里面包含可执行jar包，安装包包含有jdk、openresty、redis、msyql等。安装方法如下：</w:t>
      </w:r>
    </w:p>
    <w:p>
      <w:pPr>
        <w:pStyle w:val="4"/>
        <w:numPr>
          <w:ilvl w:val="0"/>
          <w:numId w:val="6"/>
        </w:numPr>
        <w:spacing w:before="100" w:beforeAutospacing="1" w:after="156" w:afterLines="50"/>
      </w:pPr>
      <w:r>
        <w:rPr>
          <w:rFonts w:hint="eastAsia"/>
        </w:rPr>
        <w:t>安装文件为</w:t>
      </w:r>
      <w:r>
        <w:t>install.bin</w:t>
      </w:r>
      <w:r>
        <w:rPr>
          <w:rFonts w:hint="eastAsia"/>
        </w:rPr>
        <w:t xml:space="preserve"> </w:t>
      </w:r>
    </w:p>
    <w:p>
      <w:pPr>
        <w:pStyle w:val="4"/>
        <w:numPr>
          <w:ilvl w:val="0"/>
          <w:numId w:val="6"/>
        </w:numPr>
        <w:spacing w:before="100" w:beforeAutospacing="1" w:after="156" w:afterLines="50"/>
      </w:pPr>
      <w:r>
        <w:rPr>
          <w:rFonts w:hint="eastAsia"/>
        </w:rPr>
        <w:t>完全安装，执行的命令如下：</w:t>
      </w:r>
    </w:p>
    <w:tbl>
      <w:tblPr>
        <w:tblStyle w:val="35"/>
        <w:tblW w:w="0" w:type="auto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EEECE1"/>
          </w:tcPr>
          <w:p>
            <w:pPr>
              <w:pStyle w:val="21"/>
              <w:spacing w:after="156"/>
              <w:ind w:firstLine="360" w:firstLineChars="150"/>
            </w:pPr>
            <w:r>
              <w:rPr>
                <w:rFonts w:hint="eastAsia"/>
              </w:rPr>
              <w:t>sh install.bin</w:t>
            </w:r>
          </w:p>
        </w:tc>
      </w:tr>
    </w:tbl>
    <w:p>
      <w:pPr>
        <w:pStyle w:val="4"/>
        <w:ind w:firstLine="0"/>
      </w:pPr>
      <w:r>
        <w:rPr>
          <w:rFonts w:hint="eastAsia"/>
        </w:rPr>
        <w:t xml:space="preserve">   </w:t>
      </w:r>
      <w:r>
        <w:drawing>
          <wp:inline distT="0" distB="0" distL="0" distR="0">
            <wp:extent cx="4276725" cy="2581275"/>
            <wp:effectExtent l="0" t="0" r="952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785" w:firstLine="0"/>
      </w:pPr>
    </w:p>
    <w:p>
      <w:pPr>
        <w:pStyle w:val="5"/>
      </w:pPr>
      <w:bookmarkStart w:id="40" w:name="_Toc468370688"/>
      <w:r>
        <w:rPr>
          <w:rFonts w:hint="eastAsia"/>
        </w:rPr>
        <w:t>DSSA平台</w:t>
      </w:r>
      <w:bookmarkEnd w:id="40"/>
      <w:r>
        <w:rPr>
          <w:rFonts w:hint="eastAsia"/>
        </w:rPr>
        <w:t>运维命令</w:t>
      </w:r>
    </w:p>
    <w:p>
      <w:pPr>
        <w:pStyle w:val="4"/>
      </w:pPr>
      <w:r>
        <w:rPr>
          <w:rFonts w:hint="eastAsia"/>
        </w:rPr>
        <w:t>此处所</w:t>
      </w:r>
      <w:r>
        <w:t>提的启动和重启只限于DSSA</w:t>
      </w:r>
      <w:r>
        <w:rPr>
          <w:rFonts w:hint="eastAsia"/>
        </w:rPr>
        <w:t>平台，</w:t>
      </w:r>
      <w:r>
        <w:t>不包括其他子系统程序（</w:t>
      </w:r>
      <w:r>
        <w:rPr>
          <w:rFonts w:hint="eastAsia"/>
        </w:rPr>
        <w:t>比如网络</w:t>
      </w:r>
      <w:r>
        <w:t>dlp、邮件dlp、</w:t>
      </w:r>
      <w:r>
        <w:rPr>
          <w:rFonts w:hint="eastAsia"/>
        </w:rPr>
        <w:t>文件</w:t>
      </w:r>
      <w:r>
        <w:t>服务器扫描、DSIP、DAS等）</w:t>
      </w:r>
      <w:r>
        <w:rPr>
          <w:rFonts w:hint="eastAsia"/>
        </w:rPr>
        <w:t>。</w:t>
      </w:r>
    </w:p>
    <w:p>
      <w:pPr>
        <w:pStyle w:val="4"/>
      </w:pPr>
      <w:r>
        <w:rPr>
          <w:rFonts w:hint="eastAsia"/>
        </w:rPr>
        <w:t>默认安装完成后等待几分钟服务就会启动。</w:t>
      </w:r>
    </w:p>
    <w:p>
      <w:pPr>
        <w:pStyle w:val="4"/>
      </w:pPr>
      <w:r>
        <w:rPr>
          <w:rFonts w:hint="eastAsia"/>
        </w:rPr>
        <w:t>注意</w:t>
      </w:r>
      <w:r>
        <w:t>：</w:t>
      </w:r>
      <w:r>
        <w:rPr>
          <w:rFonts w:hint="eastAsia"/>
        </w:rPr>
        <w:t>一般</w:t>
      </w:r>
      <w:r>
        <w:t>来说重启DSSA服务应该在</w:t>
      </w:r>
      <w:r>
        <w:rPr>
          <w:rFonts w:hint="eastAsia"/>
        </w:rPr>
        <w:t>1</w:t>
      </w:r>
      <w:r>
        <w:t>~5</w:t>
      </w:r>
      <w:r>
        <w:rPr>
          <w:rFonts w:hint="eastAsia"/>
        </w:rPr>
        <w:t>分钟完成</w:t>
      </w:r>
      <w:r>
        <w:t>。但是</w:t>
      </w:r>
      <w:r>
        <w:rPr>
          <w:rFonts w:hint="eastAsia"/>
        </w:rPr>
        <w:t>第一次</w:t>
      </w:r>
      <w:r>
        <w:t>安装后的启动会更慢一些，</w:t>
      </w:r>
      <w:r>
        <w:rPr>
          <w:rFonts w:hint="eastAsia"/>
        </w:rPr>
        <w:t>因为</w:t>
      </w:r>
      <w:r>
        <w:t>需要执行大量的数据库初始化工作</w:t>
      </w:r>
      <w:r>
        <w:rPr>
          <w:rFonts w:hint="eastAsia"/>
        </w:rPr>
        <w:t>，</w:t>
      </w:r>
      <w:r>
        <w:t>需要耐心多等待</w:t>
      </w:r>
      <w:r>
        <w:rPr>
          <w:rFonts w:hint="eastAsia"/>
        </w:rPr>
        <w:t>几分钟</w:t>
      </w:r>
      <w:r>
        <w:t>。</w:t>
      </w:r>
      <w:r>
        <w:rPr>
          <w:rFonts w:hint="eastAsia"/>
          <w:color w:val="FF0000"/>
        </w:rPr>
        <w:t>注意：安装</w:t>
      </w:r>
      <w:r>
        <w:rPr>
          <w:color w:val="FF0000"/>
        </w:rPr>
        <w:t>（</w:t>
      </w:r>
      <w:r>
        <w:rPr>
          <w:rFonts w:hint="eastAsia"/>
          <w:color w:val="FF0000"/>
        </w:rPr>
        <w:t>包括</w:t>
      </w:r>
      <w:r>
        <w:rPr>
          <w:color w:val="FF0000"/>
        </w:rPr>
        <w:t>升级安装）</w:t>
      </w:r>
      <w:r>
        <w:rPr>
          <w:rFonts w:hint="eastAsia"/>
          <w:color w:val="FF0000"/>
        </w:rPr>
        <w:t>后</w:t>
      </w:r>
      <w:r>
        <w:rPr>
          <w:b/>
          <w:color w:val="FF0000"/>
        </w:rPr>
        <w:t>第一次启动</w:t>
      </w:r>
      <w:r>
        <w:rPr>
          <w:color w:val="FF0000"/>
        </w:rPr>
        <w:t>的时候，千万不要停服务、重启</w:t>
      </w:r>
      <w:r>
        <w:rPr>
          <w:rFonts w:hint="eastAsia"/>
          <w:color w:val="FF0000"/>
        </w:rPr>
        <w:t>服务器</w:t>
      </w:r>
      <w:r>
        <w:rPr>
          <w:color w:val="FF0000"/>
        </w:rPr>
        <w:t>等，一定要耐心等待服务启动完毕</w:t>
      </w:r>
      <w:r>
        <w:rPr>
          <w:rFonts w:hint="eastAsia"/>
          <w:color w:val="FF0000"/>
        </w:rPr>
        <w:t>。</w:t>
      </w:r>
      <w:r>
        <w:rPr>
          <w:rFonts w:hint="eastAsia"/>
        </w:rPr>
        <w:t>比如</w:t>
      </w:r>
      <w:r>
        <w:t>如果在全新安装的时候第一次启动</w:t>
      </w:r>
      <w:r>
        <w:rPr>
          <w:rFonts w:hint="eastAsia"/>
        </w:rPr>
        <w:t>还没</w:t>
      </w:r>
      <w:r>
        <w:t>完成时，如果</w:t>
      </w:r>
      <w:r>
        <w:rPr>
          <w:rFonts w:hint="eastAsia"/>
        </w:rPr>
        <w:t>手工</w:t>
      </w:r>
      <w:r>
        <w:t>关</w:t>
      </w:r>
      <w:r>
        <w:rPr>
          <w:rFonts w:hint="eastAsia"/>
        </w:rPr>
        <w:t>服务器</w:t>
      </w:r>
      <w:r>
        <w:t>可能会造成数据库错误，这时候研发建议直接卸载重装。</w:t>
      </w:r>
    </w:p>
    <w:p>
      <w:pPr>
        <w:pStyle w:val="6"/>
      </w:pPr>
      <w:r>
        <w:t>DSSA服务</w:t>
      </w:r>
      <w:r>
        <w:rPr>
          <w:rFonts w:hint="eastAsia"/>
        </w:rPr>
        <w:t>重启</w:t>
      </w:r>
    </w:p>
    <w:p>
      <w:pPr>
        <w:pStyle w:val="4"/>
      </w:pPr>
      <w:r>
        <w:rPr>
          <w:rFonts w:hint="eastAsia"/>
        </w:rPr>
        <w:t>启动执行命令：</w:t>
      </w:r>
      <w:r>
        <w:t>/usr/local/dsec/bin/init.d/java_dssa_portal start</w:t>
      </w:r>
    </w:p>
    <w:p>
      <w:pPr>
        <w:pStyle w:val="4"/>
      </w:pPr>
      <w:r>
        <w:rPr>
          <w:rFonts w:hint="eastAsia"/>
        </w:rPr>
        <w:t>停止执行命令：</w:t>
      </w:r>
      <w:r>
        <w:t>/usr/local/dsec/bin/init.d/java_dssa_portal stop</w:t>
      </w:r>
    </w:p>
    <w:p>
      <w:pPr>
        <w:pStyle w:val="4"/>
      </w:pPr>
      <w:r>
        <w:rPr>
          <w:rFonts w:hint="eastAsia"/>
        </w:rPr>
        <w:t>重启执行命令：</w:t>
      </w:r>
      <w:r>
        <w:t>/usr/local/dsec/bin/init.d/java_dssa_portal restart</w:t>
      </w:r>
    </w:p>
    <w:p>
      <w:pPr>
        <w:pStyle w:val="4"/>
      </w:pPr>
      <w:r>
        <w:rPr>
          <w:rFonts w:hint="eastAsia"/>
        </w:rPr>
        <w:t>说明：</w:t>
      </w:r>
    </w:p>
    <w:p>
      <w:pPr>
        <w:pStyle w:val="4"/>
        <w:numPr>
          <w:ilvl w:val="0"/>
          <w:numId w:val="7"/>
        </w:numPr>
      </w:pPr>
      <w:r>
        <w:t>DSSA平台</w:t>
      </w:r>
      <w:r>
        <w:rPr>
          <w:rFonts w:hint="eastAsia"/>
        </w:rPr>
        <w:t>有</w:t>
      </w:r>
      <w:r>
        <w:t>守护</w:t>
      </w:r>
      <w:r>
        <w:rPr>
          <w:rFonts w:hint="eastAsia"/>
        </w:rPr>
        <w:t>机制</w:t>
      </w:r>
      <w:r>
        <w:t>，</w:t>
      </w:r>
      <w:r>
        <w:rPr>
          <w:rFonts w:hint="eastAsia"/>
        </w:rPr>
        <w:t>服务器启动</w:t>
      </w:r>
      <w:r>
        <w:t>后会</w:t>
      </w:r>
      <w:r>
        <w:rPr>
          <w:rFonts w:hint="eastAsia"/>
        </w:rPr>
        <w:t>自己启动</w:t>
      </w:r>
    </w:p>
    <w:p>
      <w:pPr>
        <w:pStyle w:val="4"/>
        <w:ind w:left="845" w:firstLine="0"/>
      </w:pPr>
    </w:p>
    <w:p>
      <w:pPr>
        <w:pStyle w:val="6"/>
      </w:pPr>
      <w:r>
        <w:rPr>
          <w:rFonts w:hint="eastAsia"/>
        </w:rPr>
        <w:t>附加</w:t>
      </w:r>
      <w:r>
        <w:t>说明：DSSA平台</w:t>
      </w:r>
      <w:r>
        <w:rPr>
          <w:rFonts w:hint="eastAsia"/>
        </w:rPr>
        <w:t>服务检测（</w:t>
      </w:r>
      <w:r>
        <w:t>守护</w:t>
      </w:r>
      <w:r>
        <w:rPr>
          <w:rFonts w:hint="eastAsia"/>
        </w:rPr>
        <w:t>机制）介绍</w:t>
      </w:r>
    </w:p>
    <w:p>
      <w:pPr>
        <w:pStyle w:val="4"/>
      </w:pPr>
      <w:r>
        <w:rPr>
          <w:color w:val="FF0000"/>
        </w:rPr>
        <w:t>守护</w:t>
      </w:r>
      <w:r>
        <w:rPr>
          <w:rFonts w:hint="eastAsia"/>
          <w:color w:val="FF0000"/>
        </w:rPr>
        <w:t>机制的</w:t>
      </w:r>
      <w:r>
        <w:rPr>
          <w:rFonts w:hint="eastAsia"/>
        </w:rPr>
        <w:t>配置文件路径:</w:t>
      </w:r>
      <w:r>
        <w:t xml:space="preserve"> /usr/local/dsec/conf/checkAlive.conf</w:t>
      </w:r>
      <w:r>
        <w:rPr>
          <w:rFonts w:hint="eastAsia"/>
        </w:rPr>
        <w:t>，用vi编辑器打开此配置文件，将</w:t>
      </w:r>
    </w:p>
    <w:p>
      <w:pPr>
        <w:pStyle w:val="4"/>
      </w:pPr>
      <w:r>
        <w:t>CHECK_ALIVE=Y</w:t>
      </w:r>
      <w:r>
        <w:rPr>
          <w:rFonts w:hint="eastAsia"/>
        </w:rPr>
        <w:t>改成</w:t>
      </w:r>
      <w:r>
        <w:rPr>
          <w:highlight w:val="yellow"/>
        </w:rPr>
        <w:t>CHECKALIVE=</w:t>
      </w:r>
      <w:r>
        <w:t>N</w:t>
      </w:r>
      <w:r>
        <w:rPr>
          <w:rFonts w:hint="eastAsia"/>
        </w:rPr>
        <w:t>即可关闭</w:t>
      </w:r>
      <w:r>
        <w:t>守护</w:t>
      </w:r>
      <w:r>
        <w:rPr>
          <w:rFonts w:hint="eastAsia"/>
        </w:rPr>
        <w:t>；</w:t>
      </w:r>
      <w:r>
        <w:t>重新改成Y</w:t>
      </w:r>
      <w:r>
        <w:rPr>
          <w:rFonts w:hint="eastAsia"/>
        </w:rPr>
        <w:t>即可</w:t>
      </w:r>
      <w:r>
        <w:t>开启守护</w:t>
      </w:r>
      <w:r>
        <w:rPr>
          <w:rFonts w:hint="eastAsia"/>
        </w:rPr>
        <w:t>。</w:t>
      </w:r>
    </w:p>
    <w:p>
      <w:pPr>
        <w:pStyle w:val="4"/>
      </w:pPr>
      <w:r>
        <w:rPr>
          <w:rFonts w:hint="eastAsia"/>
        </w:rPr>
        <w:t>注</w:t>
      </w:r>
      <w:r>
        <w:t>：CHECK_ALIVE=Y</w:t>
      </w:r>
      <w:r>
        <w:rPr>
          <w:rFonts w:hint="eastAsia"/>
        </w:rPr>
        <w:t>的</w:t>
      </w:r>
      <w:r>
        <w:t>时候，会有脚本不停检测，一旦发现DSSA平台服务没启动将自动启动</w:t>
      </w:r>
      <w:r>
        <w:rPr>
          <w:rFonts w:hint="eastAsia"/>
        </w:rPr>
        <w:t>（因此CHECKALIVE=</w:t>
      </w:r>
      <w:r>
        <w:t>Y</w:t>
      </w:r>
      <w:r>
        <w:rPr>
          <w:rFonts w:hint="eastAsia"/>
        </w:rPr>
        <w:t>的时候，</w:t>
      </w:r>
      <w:r>
        <w:t>开机后sip平台服务会自动启动</w:t>
      </w:r>
      <w:r>
        <w:rPr>
          <w:rFonts w:hint="eastAsia"/>
        </w:rPr>
        <w:t>）</w:t>
      </w:r>
    </w:p>
    <w:p>
      <w:pPr>
        <w:pStyle w:val="4"/>
      </w:pPr>
      <w:r>
        <w:rPr>
          <w:rFonts w:hint="eastAsia"/>
          <w:highlight w:val="yellow"/>
        </w:rPr>
        <w:t>警告</w:t>
      </w:r>
      <w:r>
        <w:rPr>
          <w:highlight w:val="yellow"/>
        </w:rPr>
        <w:t>：</w:t>
      </w:r>
      <w:r>
        <w:rPr>
          <w:rFonts w:hint="eastAsia"/>
          <w:highlight w:val="yellow"/>
        </w:rPr>
        <w:t>理论上</w:t>
      </w:r>
      <w:r>
        <w:rPr>
          <w:highlight w:val="yellow"/>
        </w:rPr>
        <w:t>实施人员</w:t>
      </w:r>
      <w:r>
        <w:rPr>
          <w:rFonts w:hint="eastAsia"/>
          <w:highlight w:val="yellow"/>
        </w:rPr>
        <w:t>至始至终</w:t>
      </w:r>
      <w:r>
        <w:rPr>
          <w:highlight w:val="yellow"/>
        </w:rPr>
        <w:t>都不</w:t>
      </w:r>
      <w:r>
        <w:rPr>
          <w:rFonts w:hint="eastAsia"/>
          <w:highlight w:val="yellow"/>
        </w:rPr>
        <w:t>需</w:t>
      </w:r>
      <w:r>
        <w:rPr>
          <w:highlight w:val="yellow"/>
        </w:rPr>
        <w:t>要</w:t>
      </w:r>
      <w:r>
        <w:rPr>
          <w:rFonts w:hint="eastAsia"/>
          <w:highlight w:val="yellow"/>
        </w:rPr>
        <w:t>人工</w:t>
      </w:r>
      <w:r>
        <w:rPr>
          <w:highlight w:val="yellow"/>
        </w:rPr>
        <w:t>动这个配置文件！</w:t>
      </w:r>
      <w:r>
        <w:rPr>
          <w:rFonts w:hint="eastAsia"/>
        </w:rPr>
        <w:t>随意</w:t>
      </w:r>
      <w:r>
        <w:t>改这个文件会导致一些严重问题。</w:t>
      </w:r>
      <w:r>
        <w:rPr>
          <w:rFonts w:hint="eastAsia"/>
        </w:rPr>
        <w:t>包括</w:t>
      </w:r>
      <w:r>
        <w:t>升级安装目前也实现了</w:t>
      </w:r>
      <w:r>
        <w:rPr>
          <w:rFonts w:hint="eastAsia"/>
        </w:rPr>
        <w:t>程序</w:t>
      </w:r>
      <w:r>
        <w:t>自行智能判断是否自动关闭守护，不再需要</w:t>
      </w:r>
      <w:r>
        <w:rPr>
          <w:rFonts w:hint="eastAsia"/>
        </w:rPr>
        <w:t>人工</w:t>
      </w:r>
      <w:r>
        <w:t>干预！！！</w:t>
      </w:r>
    </w:p>
    <w:p>
      <w:pPr>
        <w:pStyle w:val="4"/>
        <w:ind w:firstLine="0"/>
      </w:pPr>
    </w:p>
    <w:p>
      <w:pPr>
        <w:pStyle w:val="5"/>
      </w:pPr>
      <w:bookmarkStart w:id="41" w:name="_Toc468370689"/>
      <w:r>
        <w:rPr>
          <w:rFonts w:hint="eastAsia"/>
        </w:rPr>
        <w:t>授权导入</w:t>
      </w:r>
      <w:bookmarkEnd w:id="41"/>
    </w:p>
    <w:p>
      <w:pPr>
        <w:pStyle w:val="4"/>
        <w:numPr>
          <w:ilvl w:val="0"/>
          <w:numId w:val="8"/>
        </w:numPr>
      </w:pPr>
      <w:r>
        <w:rPr>
          <w:rFonts w:hint="eastAsia"/>
        </w:rPr>
        <w:t>通过IE浏览器登陆web（登陆地址：</w:t>
      </w:r>
      <w:r>
        <w:fldChar w:fldCharType="begin"/>
      </w:r>
      <w:r>
        <w:instrText xml:space="preserve"> HYPERLINK "https://IP" </w:instrText>
      </w:r>
      <w:r>
        <w:fldChar w:fldCharType="separate"/>
      </w:r>
      <w:r>
        <w:rPr>
          <w:rStyle w:val="42"/>
          <w:rFonts w:hint="eastAsia"/>
        </w:rPr>
        <w:t>https://IP</w:t>
      </w:r>
      <w:r>
        <w:rPr>
          <w:rStyle w:val="42"/>
          <w:rFonts w:hint="eastAsia"/>
        </w:rPr>
        <w:fldChar w:fldCharType="end"/>
      </w:r>
      <w:r>
        <w:t>或https://</w:t>
      </w:r>
      <w:r>
        <w:rPr>
          <w:rFonts w:hint="eastAsia"/>
        </w:rPr>
        <w:t>IP</w:t>
      </w:r>
      <w:r>
        <w:t>/dssa-portal/</w:t>
      </w:r>
      <w:r>
        <w:rPr>
          <w:rFonts w:hint="eastAsia"/>
        </w:rPr>
        <w:t>），输入用户、密码进行登录，</w:t>
      </w:r>
      <w:r>
        <w:t>登录系统管理员账号</w:t>
      </w:r>
      <w:r>
        <w:rPr>
          <w:rFonts w:hint="eastAsia"/>
        </w:rPr>
        <w:t>：</w:t>
      </w:r>
      <w:r>
        <w:t>sysAdmin/Dlp@1234</w:t>
      </w:r>
      <w:r>
        <w:rPr>
          <w:rFonts w:hint="eastAsia"/>
        </w:rPr>
        <w:t>；</w:t>
      </w:r>
      <w:r>
        <w:t>登录成功后,显示导入授权</w:t>
      </w:r>
      <w:r>
        <w:rPr>
          <w:rFonts w:hint="eastAsia"/>
        </w:rPr>
        <w:t>页面</w:t>
      </w:r>
      <w:r>
        <w:t>,</w:t>
      </w:r>
      <w:r>
        <w:rPr>
          <w:rFonts w:hint="eastAsia"/>
        </w:rPr>
        <w:t>需要</w:t>
      </w:r>
      <w:r>
        <w:t>导入授权,才可以进行系统进行操作。</w:t>
      </w:r>
    </w:p>
    <w:p>
      <w:pPr>
        <w:pStyle w:val="4"/>
        <w:numPr>
          <w:ilvl w:val="0"/>
          <w:numId w:val="8"/>
        </w:numPr>
      </w:pPr>
      <w:r>
        <w:rPr>
          <w:rFonts w:hint="eastAsia"/>
        </w:rPr>
        <w:t>导入新授权窗口。</w:t>
      </w:r>
    </w:p>
    <w:p>
      <w:pPr>
        <w:pStyle w:val="4"/>
      </w:pPr>
      <w:r>
        <w:drawing>
          <wp:inline distT="0" distB="0" distL="0" distR="0">
            <wp:extent cx="5382260" cy="3787140"/>
            <wp:effectExtent l="0" t="0" r="889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9809" cy="379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2、发送机器码和版本号信息给亿赛通的相关支持人员（发</w:t>
      </w:r>
      <w:r>
        <w:t>文本，不要发截图</w:t>
      </w:r>
      <w:r>
        <w:rPr>
          <w:rFonts w:hint="eastAsia"/>
        </w:rPr>
        <w:t>），制作授权。</w:t>
      </w:r>
    </w:p>
    <w:p>
      <w:pPr>
        <w:pStyle w:val="4"/>
        <w:ind w:firstLine="420" w:firstLineChars="200"/>
      </w:pPr>
      <w:r>
        <w:rPr>
          <w:rFonts w:hint="eastAsia"/>
        </w:rPr>
        <w:t>3、点击“浏览”按钮，选择授权文件，点击“导入”，导入完成后会弹出授权信息（授权信息内容包含：公司名称、公司ID、客户电话、客户端邮箱、产品授权类型、授权时间、授权到期时间、授权终端总数、产品特性）</w:t>
      </w:r>
      <w:bookmarkStart w:id="42" w:name="_Toc413663818"/>
      <w:r>
        <w:rPr>
          <w:rFonts w:hint="eastAsia"/>
        </w:rPr>
        <w:t>。</w:t>
      </w:r>
    </w:p>
    <w:p>
      <w:pPr>
        <w:pStyle w:val="4"/>
        <w:ind w:firstLine="420" w:firstLineChars="200"/>
      </w:pPr>
    </w:p>
    <w:p>
      <w:pPr>
        <w:pStyle w:val="5"/>
      </w:pPr>
      <w:bookmarkStart w:id="43" w:name="_Toc468370690"/>
      <w:bookmarkStart w:id="44" w:name="_Toc409440615"/>
      <w:bookmarkStart w:id="45" w:name="_Toc413663816"/>
      <w:r>
        <w:rPr>
          <w:rFonts w:hint="eastAsia"/>
        </w:rPr>
        <w:t>查看</w:t>
      </w:r>
      <w:bookmarkEnd w:id="43"/>
      <w:r>
        <w:t>授权信息</w:t>
      </w:r>
    </w:p>
    <w:p>
      <w:pPr>
        <w:pStyle w:val="4"/>
      </w:pPr>
      <w:r>
        <w:rPr>
          <w:rFonts w:hint="eastAsia"/>
        </w:rPr>
        <w:t>登录态势感知平台后，访问系统管理-授权管理，查看授权信息（</w:t>
      </w:r>
      <w:r>
        <w:t>如下图</w:t>
      </w:r>
      <w:r>
        <w:rPr>
          <w:rFonts w:hint="eastAsia"/>
        </w:rPr>
        <w:t>）</w:t>
      </w:r>
      <w:r>
        <w:t>。</w:t>
      </w:r>
    </w:p>
    <w:p>
      <w:pPr>
        <w:pStyle w:val="4"/>
        <w:ind w:firstLine="0"/>
      </w:pPr>
      <w:r>
        <w:drawing>
          <wp:inline distT="0" distB="0" distL="0" distR="0">
            <wp:extent cx="5652135" cy="4183380"/>
            <wp:effectExtent l="0" t="0" r="5715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3"/>
      </w:pPr>
      <w:r>
        <w:t>各子系统安装</w:t>
      </w:r>
      <w:r>
        <w:rPr>
          <w:rFonts w:hint="eastAsia"/>
        </w:rPr>
        <w:t>说明</w:t>
      </w:r>
    </w:p>
    <w:p>
      <w:pPr>
        <w:pStyle w:val="97"/>
      </w:pPr>
      <w:r>
        <w:rPr>
          <w:rFonts w:hint="eastAsia"/>
        </w:rPr>
        <w:t>目前支持DSIP、NDLP、DAS服务器作为平台的子系统，不同子系统安装跟单独部署一致，需要参考各系统的安装部署手册。部署完成后，需要进行导入授权。然后可以操作下</w:t>
      </w:r>
      <w:r>
        <w:rPr>
          <w:rFonts w:hint="eastAsia"/>
          <w:lang w:eastAsia="zh-CN"/>
        </w:rPr>
        <w:t>面</w:t>
      </w:r>
      <w:r>
        <w:rPr>
          <w:rFonts w:hint="eastAsia"/>
        </w:rPr>
        <w:t>操作，将此业务系统作为平台的子系统。业务系统登录，可以通过平台进行单点登</w:t>
      </w:r>
      <w:bookmarkStart w:id="62" w:name="_GoBack"/>
      <w:bookmarkEnd w:id="62"/>
      <w:r>
        <w:rPr>
          <w:rFonts w:hint="eastAsia"/>
        </w:rPr>
        <w:t>录。</w:t>
      </w:r>
    </w:p>
    <w:p>
      <w:pPr>
        <w:pStyle w:val="5"/>
      </w:pPr>
      <w:r>
        <w:rPr>
          <w:rFonts w:hint="eastAsia"/>
        </w:rPr>
        <w:t>DSIP单独配置说明</w:t>
      </w:r>
    </w:p>
    <w:p>
      <w:pPr>
        <w:pStyle w:val="6"/>
      </w:pPr>
      <w:r>
        <w:rPr>
          <w:rFonts w:hint="eastAsia"/>
        </w:rPr>
        <w:t>执行数据库脚本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当前dsip ip地址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('dssa.instance.ip', '192.168.6.69');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当前dsip端口(tomcat https的端口)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('dssa.instance.port', '8443');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实例取个别名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INSERT INTO `est_property` VALUES ('dssa.instance.name', 'DSIP-分部名称');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应用id，dsip的id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('dssa.instance.app_id', '1390219642659794945');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接口访问地址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('dssa.instance.api_url', 'https://192.168.6.69:8443/ta-server/s/uni/');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实例的类型DSIP-NDLP或DSIP-CLENT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('dssa.instance.type', 'DSIP');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</w:t>
      </w:r>
      <w:r>
        <w:rPr>
          <w:rFonts w:ascii="Consolas" w:hAnsi="Consolas" w:cs="宋体"/>
          <w:kern w:val="0"/>
          <w:sz w:val="18"/>
          <w:szCs w:val="18"/>
        </w:rPr>
        <w:t xml:space="preserve"> </w:t>
      </w:r>
      <w:r>
        <w:rPr>
          <w:rFonts w:hint="eastAsia" w:ascii="Consolas" w:hAnsi="Consolas" w:cs="宋体"/>
          <w:kern w:val="0"/>
          <w:sz w:val="18"/>
          <w:szCs w:val="18"/>
        </w:rPr>
        <w:t>上面部分，需要修改ip、端口、应用名称以及接口路径等；以下配置固定配置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('dssa.instance.proxy.location', '/dsip');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('dssa.instance.redirect_uri', '/ta-server/user/main.do');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('dssa.open',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('dssa.portal.proxy.dync',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('dssa.portal.proxy.location', '/dssa-portal');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('dssa.portal.proxy.open',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('dssa.portal.url', 'https://dssa.proxy.com/dssa-portal');</w:t>
      </w:r>
    </w:p>
    <w:p>
      <w:pPr>
        <w:pStyle w:val="97"/>
        <w:rPr>
          <w:rFonts w:ascii="Consolas" w:hAnsi="Consolas" w:cs="宋体"/>
          <w:color w:val="FF0000"/>
          <w:kern w:val="0"/>
          <w:sz w:val="18"/>
          <w:szCs w:val="18"/>
        </w:rPr>
      </w:pPr>
    </w:p>
    <w:p>
      <w:pPr>
        <w:pStyle w:val="6"/>
      </w:pPr>
      <w:r>
        <w:rPr>
          <w:rFonts w:hint="eastAsia"/>
        </w:rPr>
        <w:t>修改hosts文件</w:t>
      </w:r>
    </w:p>
    <w:p>
      <w:pPr>
        <w:pStyle w:val="97"/>
      </w:pPr>
      <w:r>
        <w:t>[root@localhost ~]# cat /etc/hosts</w:t>
      </w:r>
    </w:p>
    <w:p>
      <w:pPr>
        <w:pStyle w:val="97"/>
      </w:pPr>
      <w:r>
        <w:t>127.0.0.1   localhost localhost.localdomain localhost4 localhost4.localdomain4</w:t>
      </w:r>
    </w:p>
    <w:p>
      <w:pPr>
        <w:pStyle w:val="97"/>
      </w:pPr>
      <w:r>
        <w:t>::1         localhost localhost.localdomain localhost6 localhost6.localdomain6</w:t>
      </w:r>
    </w:p>
    <w:p>
      <w:pPr>
        <w:pStyle w:val="97"/>
      </w:pPr>
      <w:r>
        <w:rPr>
          <w:rFonts w:hint="eastAsia"/>
        </w:rPr>
        <w:t>192.168.6.76 dssa.proxy.com -&gt; dssa.proxy.com</w:t>
      </w:r>
      <w:r>
        <w:t xml:space="preserve"> </w:t>
      </w:r>
    </w:p>
    <w:p>
      <w:pPr>
        <w:pStyle w:val="97"/>
      </w:pPr>
    </w:p>
    <w:p>
      <w:pPr>
        <w:pStyle w:val="97"/>
      </w:pPr>
      <w:r>
        <w:rPr>
          <w:rFonts w:hint="eastAsia"/>
        </w:rPr>
        <w:t>注意：</w:t>
      </w:r>
    </w:p>
    <w:p>
      <w:pPr>
        <w:pStyle w:val="97"/>
        <w:ind w:left="284"/>
      </w:pPr>
      <w:r>
        <w:rPr>
          <w:rFonts w:hint="eastAsia"/>
        </w:rPr>
        <w:t>域名对应的是门户的ip地址，</w:t>
      </w:r>
      <w:r>
        <w:t>Ip</w:t>
      </w:r>
      <w:r>
        <w:rPr>
          <w:rFonts w:hint="eastAsia"/>
        </w:rPr>
        <w:t>地址为平台服务器的地址。</w:t>
      </w:r>
    </w:p>
    <w:p>
      <w:pPr>
        <w:pStyle w:val="6"/>
      </w:pPr>
      <w:r>
        <w:rPr>
          <w:rFonts w:hint="eastAsia"/>
        </w:rPr>
        <w:t>重启服务器</w:t>
      </w:r>
    </w:p>
    <w:p>
      <w:pPr>
        <w:pStyle w:val="97"/>
        <w:ind w:left="420" w:firstLine="0"/>
      </w:pPr>
      <w:r>
        <w:rPr>
          <w:rFonts w:hint="eastAsia"/>
        </w:rPr>
        <w:t>服务重新启动命令：</w:t>
      </w:r>
      <w:r>
        <w:t>[root@sip ~]# /esafenet/bin/restartTomcatOpenfire.sh</w:t>
      </w:r>
    </w:p>
    <w:p>
      <w:pPr>
        <w:pStyle w:val="97"/>
        <w:ind w:firstLine="0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ab/>
      </w:r>
      <w:r>
        <w:rPr>
          <w:rFonts w:hint="eastAsia" w:ascii="Consolas" w:hAnsi="Consolas" w:cs="宋体"/>
          <w:kern w:val="0"/>
          <w:sz w:val="18"/>
          <w:szCs w:val="18"/>
        </w:rPr>
        <w:t>重启后，子系统会上报平台的应用实例数据。</w:t>
      </w:r>
    </w:p>
    <w:p>
      <w:pPr>
        <w:pStyle w:val="5"/>
      </w:pPr>
      <w:r>
        <w:rPr>
          <w:rFonts w:hint="eastAsia"/>
        </w:rPr>
        <w:t>DSIP综合配置说明</w:t>
      </w:r>
    </w:p>
    <w:p>
      <w:pPr>
        <w:pStyle w:val="6"/>
      </w:pPr>
      <w:r>
        <w:rPr>
          <w:rFonts w:hint="eastAsia"/>
        </w:rPr>
        <w:t>执行数据库脚本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当前dsip ip地址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('dssa.instance.ip', '192.168.6.69');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当前dsip端口(tomcat https的端口)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('dssa.instance.port', '8443');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实例取个别名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INSERT INTO `est_property` VALUES ('dssa.instance.name', 'DSIP-分部名称');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应用id，dsip的id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('dssa.instance.app_id', '1324218212317487254');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接口访问地址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('dssa.instance.api_url', 'https://192.168.6.69:8443/ta-server/s/uni/');</w:t>
      </w:r>
    </w:p>
    <w:p>
      <w:pPr>
        <w:pStyle w:val="97"/>
        <w:rPr>
          <w:rFonts w:ascii="Consolas" w:hAnsi="Consolas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Consolas" w:hAnsi="Consolas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-- ndlp的ip地址，因为dsip整合ndlp需要配置ndlp的地址</w:t>
      </w:r>
    </w:p>
    <w:p>
      <w:pPr>
        <w:pStyle w:val="97"/>
        <w:rPr>
          <w:rFonts w:ascii="Consolas" w:hAnsi="Consolas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Consolas" w:hAnsi="Consolas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INSERT INTO `est_property` VALUES ('dssa.instance.ndlp_ip', '192.168.6.70');</w:t>
      </w:r>
    </w:p>
    <w:p>
      <w:pPr>
        <w:pStyle w:val="97"/>
        <w:rPr>
          <w:rFonts w:ascii="Consolas" w:hAnsi="Consolas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Consolas" w:hAnsi="Consolas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-- ndlp的端口(tomcat https的端口)</w:t>
      </w:r>
    </w:p>
    <w:p>
      <w:pPr>
        <w:pStyle w:val="97"/>
        <w:rPr>
          <w:rFonts w:ascii="Consolas" w:hAnsi="Consolas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Consolas" w:hAnsi="Consolas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INSERT INTO `est_property` VALUES ('dssa.instance.ndlp_port', '8443');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实例的类型DSIP-NDLP或DSIP-CLENT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('dssa.instance.type', 'DSIP');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</w:t>
      </w:r>
      <w:r>
        <w:rPr>
          <w:rFonts w:ascii="Consolas" w:hAnsi="Consolas" w:cs="宋体"/>
          <w:kern w:val="0"/>
          <w:sz w:val="18"/>
          <w:szCs w:val="18"/>
        </w:rPr>
        <w:t xml:space="preserve"> </w:t>
      </w:r>
      <w:r>
        <w:rPr>
          <w:rFonts w:hint="eastAsia" w:ascii="Consolas" w:hAnsi="Consolas" w:cs="宋体"/>
          <w:kern w:val="0"/>
          <w:sz w:val="18"/>
          <w:szCs w:val="18"/>
        </w:rPr>
        <w:t>上面部分，需要修改ip、端口、应用名称以及接口路径等；以下配置固定配置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('dssa.instance.proxy.location', '/dsip');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('dssa.instance.redirect_uri', '/ta-server/user/main.do');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('dssa.open',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('dssa.portal.proxy.dync',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('dssa.portal.proxy.location', '/dssa-portal');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('dssa.portal.proxy.open',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('dssa.portal.url', 'https://dssa.proxy.com/dssa-portal');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</w:p>
    <w:p>
      <w:pPr>
        <w:pStyle w:val="6"/>
      </w:pPr>
      <w:r>
        <w:rPr>
          <w:rFonts w:hint="eastAsia"/>
        </w:rPr>
        <w:t>修改hosts文件</w:t>
      </w:r>
    </w:p>
    <w:p>
      <w:pPr>
        <w:pStyle w:val="97"/>
      </w:pPr>
      <w:r>
        <w:t>[root@localhost ~]# cat /etc/hosts</w:t>
      </w:r>
    </w:p>
    <w:p>
      <w:pPr>
        <w:pStyle w:val="97"/>
      </w:pPr>
      <w:r>
        <w:t>127.0.0.1   localhost localhost.localdomain localhost4 localhost4.localdomain4</w:t>
      </w:r>
    </w:p>
    <w:p>
      <w:pPr>
        <w:pStyle w:val="97"/>
      </w:pPr>
      <w:r>
        <w:t>::1         localhost localhost.localdomain localhost6 localhost6.localdomain6</w:t>
      </w:r>
    </w:p>
    <w:p>
      <w:pPr>
        <w:pStyle w:val="97"/>
      </w:pPr>
      <w:r>
        <w:rPr>
          <w:rFonts w:hint="eastAsia"/>
        </w:rPr>
        <w:t>192.168.6.76 dssa.proxy.com -&gt; dssa.proxy.com</w:t>
      </w:r>
      <w:r>
        <w:t xml:space="preserve"> </w:t>
      </w:r>
    </w:p>
    <w:p>
      <w:pPr>
        <w:pStyle w:val="97"/>
      </w:pPr>
    </w:p>
    <w:p>
      <w:pPr>
        <w:pStyle w:val="97"/>
      </w:pPr>
      <w:r>
        <w:rPr>
          <w:rFonts w:hint="eastAsia"/>
        </w:rPr>
        <w:t>注意：</w:t>
      </w:r>
    </w:p>
    <w:p>
      <w:pPr>
        <w:pStyle w:val="97"/>
        <w:ind w:left="284"/>
      </w:pPr>
      <w:r>
        <w:rPr>
          <w:rFonts w:hint="eastAsia"/>
        </w:rPr>
        <w:t>域名对应的是门户的ip地址，</w:t>
      </w:r>
      <w:r>
        <w:t>Ip</w:t>
      </w:r>
      <w:r>
        <w:rPr>
          <w:rFonts w:hint="eastAsia"/>
        </w:rPr>
        <w:t>地址为平台服务器的地址。</w:t>
      </w:r>
    </w:p>
    <w:p>
      <w:pPr>
        <w:pStyle w:val="6"/>
      </w:pPr>
      <w:r>
        <w:rPr>
          <w:rFonts w:hint="eastAsia"/>
        </w:rPr>
        <w:t>重启服务器</w:t>
      </w:r>
    </w:p>
    <w:p>
      <w:pPr>
        <w:pStyle w:val="97"/>
        <w:ind w:left="420" w:firstLine="0"/>
      </w:pPr>
      <w:r>
        <w:rPr>
          <w:rFonts w:hint="eastAsia"/>
        </w:rPr>
        <w:t>服务重新启动命令：</w:t>
      </w:r>
      <w:r>
        <w:t>[root@sip ~]# /esafenet/bin/restartTomcatOpenfire.sh</w:t>
      </w:r>
    </w:p>
    <w:p>
      <w:pPr>
        <w:pStyle w:val="97"/>
        <w:ind w:firstLine="0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ab/>
      </w:r>
      <w:r>
        <w:rPr>
          <w:rFonts w:hint="eastAsia" w:ascii="Consolas" w:hAnsi="Consolas" w:cs="宋体"/>
          <w:kern w:val="0"/>
          <w:sz w:val="18"/>
          <w:szCs w:val="18"/>
        </w:rPr>
        <w:t>重启后，子系统会上报平台的应用实例数据。</w:t>
      </w:r>
    </w:p>
    <w:p>
      <w:pPr>
        <w:pStyle w:val="97"/>
        <w:ind w:firstLine="0"/>
        <w:rPr>
          <w:rFonts w:ascii="Consolas" w:hAnsi="Consolas" w:cs="宋体"/>
          <w:kern w:val="0"/>
          <w:sz w:val="18"/>
          <w:szCs w:val="18"/>
        </w:rPr>
      </w:pPr>
    </w:p>
    <w:p>
      <w:pPr>
        <w:pStyle w:val="97"/>
        <w:ind w:firstLine="0"/>
        <w:rPr>
          <w:rFonts w:ascii="Consolas" w:hAnsi="Consolas" w:cs="宋体"/>
          <w:kern w:val="0"/>
          <w:sz w:val="18"/>
          <w:szCs w:val="18"/>
        </w:rPr>
      </w:pPr>
    </w:p>
    <w:p>
      <w:pPr>
        <w:pStyle w:val="5"/>
      </w:pPr>
      <w:r>
        <w:rPr>
          <w:rFonts w:hint="eastAsia"/>
        </w:rPr>
        <w:t>NDLP配置</w:t>
      </w:r>
      <w:r>
        <w:t>说明</w:t>
      </w:r>
    </w:p>
    <w:p>
      <w:pPr>
        <w:pStyle w:val="6"/>
      </w:pPr>
      <w:r>
        <w:rPr>
          <w:rFonts w:hint="eastAsia"/>
        </w:rPr>
        <w:t>执行数据库脚本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('dssa.instance.ip', '192.168.6.70');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('dssa.instance.port', '8443');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INSERT INTO `est_property` VALUES ('dssa.instance.name', 'NDLP-分部名称');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('dssa.instance.app_id', '1323121514521851514');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('dssa.instance.api_url', 'https://192.168.6.70:8443/ta-server/s/uni/');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 上面部分，需要修改ip、端口、应用名称以及接口路径等；以下配置固定配置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('dssa.instance.proxy.location', '/dsip');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('dssa.instance.redirect_uri', '/ta-server/user/main.do');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('dssa.instance.type', 'NDLP');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('dssa.open',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('dssa.portal.proxy.dync',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('dssa.portal.proxy.location', '/dssa-portal');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('dssa.portal.proxy.open',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('dssa.portal.url', 'https://dssa.proxy.com/dssa-portal');</w:t>
      </w:r>
    </w:p>
    <w:p>
      <w:pPr>
        <w:pStyle w:val="6"/>
      </w:pPr>
      <w:r>
        <w:rPr>
          <w:rFonts w:hint="eastAsia"/>
        </w:rPr>
        <w:t>修改hosts文件</w:t>
      </w:r>
    </w:p>
    <w:p>
      <w:pPr>
        <w:pStyle w:val="97"/>
      </w:pPr>
      <w:r>
        <w:t>[root@localhost ~]# cat /etc/hosts</w:t>
      </w:r>
    </w:p>
    <w:p>
      <w:pPr>
        <w:pStyle w:val="97"/>
      </w:pPr>
      <w:r>
        <w:t>127.0.0.1   localhost localhost.localdomain localhost4 localhost4.localdomain4</w:t>
      </w:r>
    </w:p>
    <w:p>
      <w:pPr>
        <w:pStyle w:val="97"/>
      </w:pPr>
      <w:r>
        <w:t>::1         localhost localhost.localdomain localhost6 localhost6.localdomain6</w:t>
      </w:r>
    </w:p>
    <w:p>
      <w:pPr>
        <w:pStyle w:val="97"/>
      </w:pPr>
      <w:r>
        <w:t xml:space="preserve">192.168.6.76 dssa.proxy.com -&gt; dssa.proxy.com </w:t>
      </w:r>
    </w:p>
    <w:p>
      <w:pPr>
        <w:pStyle w:val="97"/>
      </w:pPr>
    </w:p>
    <w:p>
      <w:pPr>
        <w:pStyle w:val="97"/>
      </w:pPr>
      <w:r>
        <w:rPr>
          <w:rFonts w:hint="eastAsia"/>
        </w:rPr>
        <w:t>注意：</w:t>
      </w:r>
    </w:p>
    <w:p>
      <w:pPr>
        <w:pStyle w:val="97"/>
        <w:ind w:firstLine="0"/>
      </w:pPr>
      <w:r>
        <w:rPr>
          <w:rFonts w:hint="eastAsia"/>
        </w:rPr>
        <w:t>域名对应的是门户的ip地址，Ip地址为平台服务器的地址。</w:t>
      </w:r>
    </w:p>
    <w:p>
      <w:pPr>
        <w:pStyle w:val="6"/>
      </w:pPr>
      <w:r>
        <w:rPr>
          <w:rFonts w:hint="eastAsia"/>
        </w:rPr>
        <w:t>重启服务器</w:t>
      </w:r>
    </w:p>
    <w:p>
      <w:pPr>
        <w:pStyle w:val="97"/>
        <w:ind w:left="420"/>
      </w:pPr>
      <w:r>
        <w:rPr>
          <w:rFonts w:hint="eastAsia"/>
        </w:rPr>
        <w:t>服务重新启动命令：[root@sip ~]# /esafenet/bin/restartTomcatOpenfire.sh</w:t>
      </w:r>
    </w:p>
    <w:p>
      <w:pPr>
        <w:pStyle w:val="97"/>
        <w:ind w:left="420" w:firstLine="0"/>
      </w:pPr>
      <w:r>
        <w:rPr>
          <w:rFonts w:hint="eastAsia"/>
        </w:rPr>
        <w:tab/>
      </w:r>
      <w:r>
        <w:rPr>
          <w:rFonts w:hint="eastAsia"/>
        </w:rPr>
        <w:t>重启后，子系统会上报平台的应用实例数据</w:t>
      </w:r>
    </w:p>
    <w:p>
      <w:pPr>
        <w:pStyle w:val="5"/>
      </w:pPr>
      <w:r>
        <w:rPr>
          <w:rFonts w:hint="eastAsia"/>
        </w:rPr>
        <w:t>DAS配置说明</w:t>
      </w:r>
    </w:p>
    <w:p>
      <w:pPr>
        <w:pStyle w:val="6"/>
      </w:pPr>
      <w:r>
        <w:rPr>
          <w:rFonts w:hint="eastAsia"/>
        </w:rPr>
        <w:t>执行数据库脚本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('dssa.instance.ip', '192.168.6.71');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('dssa.instance.port', '8443');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INSERT INTO `est_property` VALUES ('dssa.instance.name', 'DAS-数据库审计名称');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('dssa.instance.app_id', '1407517531658878977');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('dssa.instance.api_url', 'https://192.168.6.71:8443/ta-server/s/uni/');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hint="eastAsia" w:ascii="Consolas" w:hAnsi="Consolas" w:cs="宋体"/>
          <w:kern w:val="0"/>
          <w:sz w:val="18"/>
          <w:szCs w:val="18"/>
        </w:rPr>
        <w:t>--</w:t>
      </w:r>
      <w:r>
        <w:rPr>
          <w:rFonts w:ascii="Consolas" w:hAnsi="Consolas" w:cs="宋体"/>
          <w:kern w:val="0"/>
          <w:sz w:val="18"/>
          <w:szCs w:val="18"/>
        </w:rPr>
        <w:t xml:space="preserve"> </w:t>
      </w:r>
      <w:r>
        <w:rPr>
          <w:rFonts w:hint="eastAsia" w:ascii="Consolas" w:hAnsi="Consolas" w:cs="宋体"/>
          <w:kern w:val="0"/>
          <w:sz w:val="18"/>
          <w:szCs w:val="18"/>
        </w:rPr>
        <w:t>上面部分，需要修改ip、端口、应用名称以及接口路径等；以下配置固定配置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('dssa.instance.proxy.location', '/dsip');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('dssa.instance.redirect_uri', '/ta-server/user/main.do');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('dssa.instance.type', 'DAS');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('dssa.open',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('dssa.portal.proxy.dync',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('dssa.portal.proxy.location', '/dssa-portal');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('dssa.portal.proxy.open', 'true');</w:t>
      </w:r>
    </w:p>
    <w:p>
      <w:pPr>
        <w:pStyle w:val="97"/>
        <w:rPr>
          <w:rFonts w:ascii="Consolas" w:hAnsi="Consolas" w:cs="宋体"/>
          <w:kern w:val="0"/>
          <w:sz w:val="18"/>
          <w:szCs w:val="18"/>
        </w:rPr>
      </w:pPr>
      <w:r>
        <w:rPr>
          <w:rFonts w:ascii="Consolas" w:hAnsi="Consolas" w:cs="宋体"/>
          <w:kern w:val="0"/>
          <w:sz w:val="18"/>
          <w:szCs w:val="18"/>
        </w:rPr>
        <w:t>INSERT INTO `est_property` VALUES ('dssa.portal.url', 'https://dssa.proxy.com/dssa-portal');</w:t>
      </w:r>
    </w:p>
    <w:p>
      <w:pPr>
        <w:pStyle w:val="6"/>
      </w:pPr>
      <w:r>
        <w:rPr>
          <w:rFonts w:hint="eastAsia"/>
        </w:rPr>
        <w:t>修改hosts文件</w:t>
      </w:r>
    </w:p>
    <w:p>
      <w:pPr>
        <w:pStyle w:val="97"/>
      </w:pPr>
      <w:r>
        <w:t>[root@localhost ~]# cat /etc/hosts</w:t>
      </w:r>
    </w:p>
    <w:p>
      <w:pPr>
        <w:pStyle w:val="97"/>
      </w:pPr>
      <w:r>
        <w:t>127.0.0.1   localhost localhost.localdomain localhost4 localhost4.localdomain4</w:t>
      </w:r>
    </w:p>
    <w:p>
      <w:pPr>
        <w:pStyle w:val="97"/>
      </w:pPr>
      <w:r>
        <w:t>::1         localhost localhost.localdomain localhost6 localhost6.localdomain6</w:t>
      </w:r>
    </w:p>
    <w:p>
      <w:pPr>
        <w:pStyle w:val="97"/>
      </w:pPr>
      <w:r>
        <w:t xml:space="preserve">192.168.6.76 dssa.proxy.com -&gt; dssa.proxy.com </w:t>
      </w:r>
    </w:p>
    <w:p>
      <w:pPr>
        <w:pStyle w:val="97"/>
      </w:pPr>
    </w:p>
    <w:p>
      <w:pPr>
        <w:pStyle w:val="97"/>
      </w:pPr>
      <w:r>
        <w:rPr>
          <w:rFonts w:hint="eastAsia"/>
        </w:rPr>
        <w:t>注意：</w:t>
      </w:r>
    </w:p>
    <w:p>
      <w:pPr>
        <w:pStyle w:val="97"/>
      </w:pPr>
      <w:r>
        <w:rPr>
          <w:rFonts w:hint="eastAsia"/>
        </w:rPr>
        <w:t>域名对应的是门户的ip地址，Ip地址为平台服务器的地址。</w:t>
      </w:r>
    </w:p>
    <w:p>
      <w:pPr>
        <w:pStyle w:val="6"/>
      </w:pPr>
      <w:r>
        <w:rPr>
          <w:rFonts w:hint="eastAsia"/>
        </w:rPr>
        <w:t>重启服务器</w:t>
      </w:r>
    </w:p>
    <w:p>
      <w:pPr>
        <w:pStyle w:val="97"/>
      </w:pPr>
      <w:r>
        <w:rPr>
          <w:rFonts w:hint="eastAsia"/>
        </w:rPr>
        <w:tab/>
      </w:r>
      <w:r>
        <w:rPr>
          <w:rFonts w:hint="eastAsia"/>
        </w:rPr>
        <w:t>服务重新启动命令：[root@sip ~]# /esafenet/bin/restartTomcatOpenfire.sh</w:t>
      </w:r>
    </w:p>
    <w:p>
      <w:pPr>
        <w:pStyle w:val="97"/>
        <w:ind w:firstLine="0"/>
      </w:pPr>
      <w:r>
        <w:rPr>
          <w:rFonts w:hint="eastAsia"/>
        </w:rPr>
        <w:tab/>
      </w:r>
      <w:r>
        <w:rPr>
          <w:rFonts w:hint="eastAsia"/>
        </w:rPr>
        <w:t>重启后，子系统会上报平台的应用实例数据</w:t>
      </w:r>
    </w:p>
    <w:p>
      <w:pPr>
        <w:pStyle w:val="4"/>
      </w:pPr>
    </w:p>
    <w:p>
      <w:pPr>
        <w:pStyle w:val="4"/>
        <w:spacing w:after="156" w:afterLines="50"/>
        <w:ind w:left="785" w:firstLine="0"/>
      </w:pPr>
    </w:p>
    <w:bookmarkEnd w:id="42"/>
    <w:bookmarkEnd w:id="44"/>
    <w:bookmarkEnd w:id="45"/>
    <w:p>
      <w:pPr>
        <w:pStyle w:val="2"/>
        <w:ind w:firstLine="0"/>
      </w:pPr>
      <w:bookmarkStart w:id="46" w:name="_Toc464057561"/>
      <w:bookmarkStart w:id="47" w:name="_Toc468370696"/>
      <w:r>
        <w:rPr>
          <w:rFonts w:hint="eastAsia"/>
        </w:rPr>
        <w:t>升级</w:t>
      </w:r>
      <w:r>
        <w:t>安装或卸载</w:t>
      </w:r>
      <w:bookmarkEnd w:id="46"/>
      <w:bookmarkEnd w:id="47"/>
    </w:p>
    <w:p>
      <w:pPr>
        <w:pStyle w:val="3"/>
      </w:pPr>
      <w:bookmarkStart w:id="48" w:name="_Toc464057562"/>
      <w:bookmarkStart w:id="49" w:name="_Toc468370697"/>
      <w:r>
        <w:rPr>
          <w:rFonts w:hint="eastAsia"/>
        </w:rPr>
        <w:t>升级安装</w:t>
      </w:r>
      <w:bookmarkEnd w:id="48"/>
      <w:bookmarkEnd w:id="49"/>
    </w:p>
    <w:p>
      <w:pPr>
        <w:pStyle w:val="5"/>
      </w:pPr>
      <w:bookmarkStart w:id="50" w:name="_Toc468370698"/>
      <w:bookmarkStart w:id="51" w:name="_Toc464057563"/>
      <w:r>
        <w:rPr>
          <w:rFonts w:hint="eastAsia"/>
        </w:rPr>
        <w:t>DSSA平台升级</w:t>
      </w:r>
      <w:bookmarkEnd w:id="50"/>
      <w:bookmarkEnd w:id="51"/>
    </w:p>
    <w:p>
      <w:r>
        <w:drawing>
          <wp:inline distT="0" distB="0" distL="0" distR="0">
            <wp:extent cx="5588635" cy="1691640"/>
            <wp:effectExtent l="0" t="0" r="0" b="381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8548" cy="170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652135" cy="1631950"/>
            <wp:effectExtent l="0" t="0" r="5715" b="635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8600" cy="163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  <w:r>
        <w:rPr>
          <w:rFonts w:hint="eastAsia"/>
        </w:rPr>
        <w:t>数据库备份</w:t>
      </w:r>
    </w:p>
    <w:p>
      <w:pPr>
        <w:pStyle w:val="4"/>
      </w:pPr>
      <w:r>
        <w:rPr>
          <w:rFonts w:hint="eastAsia"/>
        </w:rPr>
        <w:t>用户sysAdmin登陆平台，点击数据库备份菜单，然后再点击备份按钮完成数据库的备份。各个子系统备份，请参照子系统手册，现平台备份截图如下：</w:t>
      </w:r>
    </w:p>
    <w:p>
      <w:pPr>
        <w:pStyle w:val="4"/>
        <w:ind w:firstLine="0"/>
      </w:pPr>
      <w:r>
        <w:drawing>
          <wp:inline distT="0" distB="0" distL="0" distR="0">
            <wp:extent cx="5652135" cy="204660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  <w:r>
        <w:rPr>
          <w:rFonts w:hint="eastAsia"/>
        </w:rPr>
        <w:t>平台升级</w:t>
      </w:r>
    </w:p>
    <w:p>
      <w:pPr>
        <w:pStyle w:val="4"/>
      </w:pPr>
      <w:r>
        <w:rPr>
          <w:rFonts w:hint="eastAsia"/>
        </w:rPr>
        <w:t>将升级包上传到服务器，让后点击【升级】按钮，可以完成升级，没执行升级可以删除，执行升级后不能删除。</w:t>
      </w:r>
      <w:r>
        <w:t>如下。</w:t>
      </w:r>
    </w:p>
    <w:p>
      <w:r>
        <w:drawing>
          <wp:inline distT="0" distB="0" distL="0" distR="0">
            <wp:extent cx="5652135" cy="2552065"/>
            <wp:effectExtent l="0" t="0" r="571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652135" cy="1631950"/>
            <wp:effectExtent l="0" t="0" r="5715" b="635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9023" cy="164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6"/>
      </w:pPr>
      <w:r>
        <w:rPr>
          <w:rFonts w:hint="eastAsia"/>
        </w:rPr>
        <w:t>启动程序</w:t>
      </w:r>
    </w:p>
    <w:p>
      <w:pPr>
        <w:pStyle w:val="4"/>
      </w:pPr>
      <w:r>
        <w:rPr>
          <w:rFonts w:hint="eastAsia"/>
        </w:rPr>
        <w:t>一般</w:t>
      </w:r>
      <w:r>
        <w:t>就是</w:t>
      </w:r>
      <w:r>
        <w:rPr>
          <w:rFonts w:hint="eastAsia"/>
        </w:rPr>
        <w:t>执行命令：</w:t>
      </w:r>
      <w:r>
        <w:t>/usr/local/dsec/bin/init.d/java_dssa_portal restart</w:t>
      </w:r>
    </w:p>
    <w:p>
      <w:pPr>
        <w:pStyle w:val="4"/>
      </w:pPr>
      <w:r>
        <w:rPr>
          <w:rFonts w:hint="eastAsia"/>
        </w:rPr>
        <w:t>具体</w:t>
      </w:r>
      <w:r>
        <w:t>解释</w:t>
      </w:r>
      <w:r>
        <w:rPr>
          <w:rFonts w:hint="eastAsia"/>
        </w:rPr>
        <w:t>请参考： “DSSA平台运维命令”章节（3.2.</w:t>
      </w:r>
      <w:r>
        <w:t>3）</w:t>
      </w:r>
      <w:r>
        <w:rPr>
          <w:rFonts w:hint="eastAsia"/>
        </w:rPr>
        <w:t>。</w:t>
      </w:r>
    </w:p>
    <w:p>
      <w:pPr>
        <w:pStyle w:val="4"/>
      </w:pPr>
    </w:p>
    <w:p>
      <w:pPr>
        <w:pStyle w:val="3"/>
      </w:pPr>
      <w:bookmarkStart w:id="52" w:name="_Toc464057564"/>
      <w:bookmarkStart w:id="53" w:name="_Toc468370699"/>
      <w:r>
        <w:rPr>
          <w:rFonts w:hint="eastAsia"/>
        </w:rPr>
        <w:t>DSSA平台卸载</w:t>
      </w:r>
      <w:bookmarkEnd w:id="52"/>
      <w:bookmarkEnd w:id="53"/>
    </w:p>
    <w:p>
      <w:pPr>
        <w:pStyle w:val="5"/>
      </w:pPr>
      <w:bookmarkStart w:id="54" w:name="_Toc464057565"/>
      <w:bookmarkStart w:id="55" w:name="_Toc468370700"/>
      <w:r>
        <w:rPr>
          <w:rFonts w:hint="eastAsia"/>
        </w:rPr>
        <w:t>卸载DSSA平台</w:t>
      </w:r>
      <w:bookmarkEnd w:id="54"/>
      <w:r>
        <w:rPr>
          <w:rFonts w:hint="eastAsia"/>
        </w:rPr>
        <w:t>程序</w:t>
      </w:r>
      <w:bookmarkEnd w:id="55"/>
    </w:p>
    <w:p>
      <w:pPr>
        <w:pStyle w:val="4"/>
      </w:pPr>
      <w:r>
        <w:rPr>
          <w:rFonts w:hint="eastAsia"/>
          <w:color w:val="FF0000"/>
        </w:rPr>
        <w:t>注意</w:t>
      </w:r>
      <w:r>
        <w:rPr>
          <w:rFonts w:hint="eastAsia"/>
        </w:rPr>
        <w:t>：DSSA平台的所有程序都在/usr</w:t>
      </w:r>
      <w:r>
        <w:t>/local/dsec</w:t>
      </w:r>
      <w:r>
        <w:rPr>
          <w:rFonts w:hint="eastAsia"/>
        </w:rPr>
        <w:t>目录下，卸载后此文件夹下的所有文件都会被删除，</w:t>
      </w:r>
      <w:r>
        <w:rPr>
          <w:rFonts w:hint="eastAsia"/>
          <w:color w:val="FF0000"/>
        </w:rPr>
        <w:t>请不要把重要的文件放入到/usr</w:t>
      </w:r>
      <w:r>
        <w:rPr>
          <w:color w:val="FF0000"/>
        </w:rPr>
        <w:t>/local/dsec</w:t>
      </w:r>
      <w:r>
        <w:rPr>
          <w:rFonts w:hint="eastAsia"/>
          <w:color w:val="FF0000"/>
        </w:rPr>
        <w:t>目录里或</w:t>
      </w:r>
      <w:r>
        <w:rPr>
          <w:color w:val="FF0000"/>
        </w:rPr>
        <w:t>提前将该目录备份</w:t>
      </w:r>
      <w:r>
        <w:rPr>
          <w:rFonts w:hint="eastAsia"/>
          <w:color w:val="FF0000"/>
        </w:rPr>
        <w:t>，防止卸载时文件被删除掉。</w:t>
      </w:r>
    </w:p>
    <w:p>
      <w:pPr>
        <w:pStyle w:val="4"/>
      </w:pPr>
      <w:r>
        <w:rPr>
          <w:rFonts w:hint="eastAsia"/>
        </w:rPr>
        <w:t>卸载</w:t>
      </w:r>
      <w:r>
        <w:t>DSSA</w:t>
      </w:r>
      <w:r>
        <w:rPr>
          <w:rFonts w:hint="eastAsia"/>
        </w:rPr>
        <w:t>平台程序的命令：</w:t>
      </w:r>
    </w:p>
    <w:tbl>
      <w:tblPr>
        <w:tblStyle w:val="35"/>
        <w:tblW w:w="0" w:type="auto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EEECE1"/>
          </w:tcPr>
          <w:p>
            <w:pPr>
              <w:pStyle w:val="21"/>
              <w:spacing w:after="156"/>
              <w:ind w:firstLine="360" w:firstLineChars="150"/>
            </w:pPr>
            <w:r>
              <w:t>sh /usr/local/dsec/bin/uninstall.sh</w:t>
            </w:r>
          </w:p>
        </w:tc>
      </w:tr>
    </w:tbl>
    <w:p>
      <w:pPr>
        <w:pStyle w:val="4"/>
      </w:pPr>
    </w:p>
    <w:p>
      <w:pPr>
        <w:pStyle w:val="4"/>
      </w:pPr>
      <w:r>
        <w:drawing>
          <wp:inline distT="0" distB="0" distL="0" distR="0">
            <wp:extent cx="5652135" cy="887095"/>
            <wp:effectExtent l="0" t="0" r="5715" b="825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88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firstLine="0"/>
      </w:pPr>
    </w:p>
    <w:p>
      <w:pPr>
        <w:pStyle w:val="2"/>
      </w:pPr>
      <w:bookmarkStart w:id="56" w:name="_Toc468370702"/>
      <w:bookmarkStart w:id="57" w:name="_Toc409440616"/>
      <w:bookmarkStart w:id="58" w:name="_Toc413663820"/>
      <w:r>
        <w:rPr>
          <w:rFonts w:hint="eastAsia"/>
        </w:rPr>
        <w:t>防火墙例外端口汇总</w:t>
      </w:r>
      <w:bookmarkEnd w:id="56"/>
    </w:p>
    <w:p>
      <w:r>
        <w:rPr>
          <w:rFonts w:hint="eastAsia"/>
        </w:rPr>
        <w:t>平台服务器</w:t>
      </w:r>
    </w:p>
    <w:tbl>
      <w:tblPr>
        <w:tblStyle w:val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18"/>
                <w:szCs w:val="18"/>
                <w:lang w:val="zh-CN"/>
              </w:rPr>
              <w:t>服务名称</w:t>
            </w:r>
          </w:p>
        </w:tc>
        <w:tc>
          <w:tcPr>
            <w:tcW w:w="4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端口号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平台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WEB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服务器默认端口</w:t>
            </w:r>
          </w:p>
        </w:tc>
        <w:tc>
          <w:tcPr>
            <w:tcW w:w="4559" w:type="dxa"/>
          </w:tcPr>
          <w:p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443、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数据库端口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R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edis缓存服务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6379（备注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：B090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开始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默认关闭此端口。仅当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双机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热备或复杂集群环境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才需要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开启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单机版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系统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无需开启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E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lasticsearch服务（简称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ES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9200,9300</w:t>
            </w:r>
          </w:p>
        </w:tc>
      </w:tr>
    </w:tbl>
    <w:p/>
    <w:p>
      <w:r>
        <w:rPr>
          <w:rFonts w:hint="eastAsia"/>
        </w:rPr>
        <w:t>DSIP服务器</w:t>
      </w:r>
    </w:p>
    <w:tbl>
      <w:tblPr>
        <w:tblStyle w:val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18"/>
                <w:szCs w:val="18"/>
                <w:lang w:val="zh-CN"/>
              </w:rPr>
              <w:t>服务名称</w:t>
            </w:r>
          </w:p>
        </w:tc>
        <w:tc>
          <w:tcPr>
            <w:tcW w:w="4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端口号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平台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WEB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服务器默认端口</w:t>
            </w:r>
          </w:p>
        </w:tc>
        <w:tc>
          <w:tcPr>
            <w:tcW w:w="4559" w:type="dxa"/>
          </w:tcPr>
          <w:p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9090,9091,8080,8443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数据库端口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终端服务器默认端口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5222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firstLine="180" w:firstLineChars="1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FTP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 xml:space="preserve">默认端口： 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21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R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edis缓存服务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6379（备注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：B090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开始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默认关闭此端口。仅当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双机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热备或复杂集群环境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才需要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开启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单机版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系统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无需开启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E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lasticsearch服务（简称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ES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9200,9300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rsync同步软件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（平台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与网络端同步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算法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学习结果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873</w:t>
            </w:r>
          </w:p>
        </w:tc>
      </w:tr>
    </w:tbl>
    <w:p/>
    <w:p>
      <w:r>
        <w:rPr>
          <w:rFonts w:hint="eastAsia"/>
        </w:rPr>
        <w:t>D</w:t>
      </w:r>
      <w:r>
        <w:t>AS</w:t>
      </w:r>
      <w:r>
        <w:rPr>
          <w:rFonts w:hint="eastAsia"/>
        </w:rPr>
        <w:t>服务器</w:t>
      </w:r>
    </w:p>
    <w:tbl>
      <w:tblPr>
        <w:tblStyle w:val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18"/>
                <w:szCs w:val="18"/>
                <w:lang w:val="zh-CN"/>
              </w:rPr>
              <w:t>服务名称</w:t>
            </w:r>
          </w:p>
        </w:tc>
        <w:tc>
          <w:tcPr>
            <w:tcW w:w="4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端口号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平台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WEB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服务器默认端口</w:t>
            </w:r>
          </w:p>
        </w:tc>
        <w:tc>
          <w:tcPr>
            <w:tcW w:w="4559" w:type="dxa"/>
          </w:tcPr>
          <w:p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8443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数据库端口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R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edis缓存服务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6379（备注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：B090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开始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默认关闭此端口。仅当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双机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热备或复杂集群环境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才需要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开启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单机版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系统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无需开启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E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lasticsearch服务（简称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ES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9200,9300</w:t>
            </w:r>
          </w:p>
        </w:tc>
      </w:tr>
    </w:tbl>
    <w:p/>
    <w:p>
      <w:r>
        <w:t>NDLP</w:t>
      </w:r>
      <w:r>
        <w:rPr>
          <w:rFonts w:hint="eastAsia"/>
        </w:rPr>
        <w:t>服务器</w:t>
      </w:r>
    </w:p>
    <w:tbl>
      <w:tblPr>
        <w:tblStyle w:val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18"/>
                <w:szCs w:val="18"/>
                <w:lang w:val="zh-CN"/>
              </w:rPr>
              <w:t>服务名称</w:t>
            </w:r>
          </w:p>
        </w:tc>
        <w:tc>
          <w:tcPr>
            <w:tcW w:w="4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端口号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平台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WEB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服务器默认端口</w:t>
            </w:r>
          </w:p>
        </w:tc>
        <w:tc>
          <w:tcPr>
            <w:tcW w:w="4559" w:type="dxa"/>
          </w:tcPr>
          <w:p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8443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数据库端口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R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edis缓存服务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6379（备注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：B090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开始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默认关闭此端口。仅当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双机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热备或复杂集群环境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才需要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开启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单机版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系统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无需开启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E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lasticsearch服务（简称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ES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559" w:type="dxa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9200,9300</w:t>
            </w:r>
          </w:p>
        </w:tc>
      </w:tr>
    </w:tbl>
    <w:p>
      <w:r>
        <w:rPr>
          <w:rFonts w:hint="eastAsia"/>
        </w:rPr>
        <w:t>照</w:t>
      </w:r>
      <w:r>
        <w:t>正常步骤安装后这些端口都是加到防火墙例外里的，不需要额外做什么处理。但是</w:t>
      </w:r>
      <w:r>
        <w:rPr>
          <w:rFonts w:hint="eastAsia"/>
        </w:rPr>
        <w:t>如果</w:t>
      </w:r>
      <w:r>
        <w:t>后期环境发生变化</w:t>
      </w:r>
      <w:r>
        <w:rPr>
          <w:rFonts w:hint="eastAsia"/>
        </w:rPr>
        <w:t>可以</w:t>
      </w:r>
      <w:r>
        <w:t>对比此表格排查是否防火墙原因。</w:t>
      </w:r>
    </w:p>
    <w:p>
      <w:r>
        <w:rPr>
          <w:rFonts w:hint="eastAsia"/>
        </w:rPr>
        <w:t>除此以外，</w:t>
      </w:r>
    </w:p>
    <w:p>
      <w:pPr>
        <w:pStyle w:val="92"/>
        <w:numPr>
          <w:ilvl w:val="0"/>
          <w:numId w:val="9"/>
        </w:numPr>
        <w:ind w:firstLineChars="0"/>
      </w:pPr>
      <w:r>
        <w:t>22</w:t>
      </w:r>
      <w:r>
        <w:rPr>
          <w:rFonts w:hint="eastAsia"/>
        </w:rPr>
        <w:t>端口要打开，这个是</w:t>
      </w:r>
      <w:r>
        <w:t>ssh</w:t>
      </w:r>
      <w:r>
        <w:rPr>
          <w:rFonts w:hint="eastAsia"/>
        </w:rPr>
        <w:t>远程连接服务使用的端口。这个端口是系统默认打开的，</w:t>
      </w:r>
      <w:r>
        <w:t>sip</w:t>
      </w:r>
      <w:r>
        <w:rPr>
          <w:rFonts w:hint="eastAsia"/>
        </w:rPr>
        <w:t>平台没有干预。</w:t>
      </w:r>
    </w:p>
    <w:p/>
    <w:p/>
    <w:p>
      <w:pPr>
        <w:pStyle w:val="2"/>
      </w:pPr>
      <w:bookmarkStart w:id="59" w:name="_Toc468370703"/>
      <w:r>
        <w:rPr>
          <w:rFonts w:hint="eastAsia"/>
        </w:rPr>
        <w:t>常见问题</w:t>
      </w:r>
      <w:bookmarkEnd w:id="57"/>
      <w:bookmarkEnd w:id="58"/>
      <w:bookmarkEnd w:id="59"/>
    </w:p>
    <w:p>
      <w:pPr>
        <w:pStyle w:val="4"/>
      </w:pPr>
    </w:p>
    <w:p>
      <w:pPr>
        <w:pStyle w:val="3"/>
      </w:pPr>
      <w:bookmarkStart w:id="60" w:name="_Toc468370706"/>
      <w:r>
        <w:rPr>
          <w:rFonts w:hint="eastAsia"/>
        </w:rPr>
        <w:t>平台默认的数据库root密码是多少？</w:t>
      </w:r>
      <w:bookmarkEnd w:id="60"/>
    </w:p>
    <w:p>
      <w:pPr>
        <w:pStyle w:val="4"/>
      </w:pPr>
      <w:r>
        <w:rPr>
          <w:rFonts w:hint="eastAsia"/>
        </w:rPr>
        <w:t>可联系</w:t>
      </w:r>
      <w:r>
        <w:t>产品</w:t>
      </w:r>
      <w:r>
        <w:rPr>
          <w:rFonts w:hint="eastAsia"/>
        </w:rPr>
        <w:t>部</w:t>
      </w:r>
      <w:r>
        <w:t>支持人员或研发人员</w:t>
      </w:r>
      <w:r>
        <w:rPr>
          <w:rFonts w:hint="eastAsia"/>
        </w:rPr>
        <w:t>获取</w:t>
      </w:r>
      <w:r>
        <w:t>默认数据库密码。</w:t>
      </w:r>
      <w:r>
        <w:rPr>
          <w:rFonts w:hint="eastAsia"/>
        </w:rPr>
        <w:t>使用</w:t>
      </w:r>
      <w:r>
        <w:t>默认数据库密码，如更改默认数据库密码，需要对配置文件进行修改。</w:t>
      </w:r>
    </w:p>
    <w:p>
      <w:pPr>
        <w:pStyle w:val="3"/>
      </w:pPr>
      <w:bookmarkStart w:id="61" w:name="_Toc468370707"/>
      <w:r>
        <w:t>平台IP</w:t>
      </w:r>
      <w:r>
        <w:rPr>
          <w:rFonts w:hint="eastAsia"/>
        </w:rPr>
        <w:t>地址或者数据库密码变了，该怎么处理？</w:t>
      </w:r>
      <w:bookmarkEnd w:id="61"/>
    </w:p>
    <w:p>
      <w:pPr>
        <w:pStyle w:val="4"/>
        <w:rPr>
          <w:color w:val="FF0000"/>
        </w:rPr>
      </w:pPr>
      <w:r>
        <w:t>平台IP地址变化，子系统都需要修改</w:t>
      </w:r>
      <w:r>
        <w:rPr>
          <w:rFonts w:hint="eastAsia"/>
        </w:rPr>
        <w:t>/etc/</w:t>
      </w:r>
      <w:r>
        <w:t>hosts文件</w:t>
      </w:r>
      <w:r>
        <w:rPr>
          <w:rFonts w:hint="eastAsia"/>
        </w:rPr>
        <w:t>里面平台的地址</w:t>
      </w:r>
      <w:r>
        <w:t>。</w:t>
      </w:r>
    </w:p>
    <w:p>
      <w:pPr>
        <w:pStyle w:val="3"/>
      </w:pPr>
      <w:r>
        <w:rPr>
          <w:rFonts w:hint="eastAsia"/>
        </w:rPr>
        <w:t>终端</w:t>
      </w:r>
      <w:r>
        <w:t>DLP</w:t>
      </w:r>
      <w:r>
        <w:rPr>
          <w:rFonts w:hint="eastAsia"/>
        </w:rPr>
        <w:t>映射到外网需要修改什么吗？</w:t>
      </w:r>
    </w:p>
    <w:p>
      <w:pPr>
        <w:pStyle w:val="4"/>
        <w:numPr>
          <w:ilvl w:val="0"/>
          <w:numId w:val="10"/>
        </w:numPr>
      </w:pPr>
      <w:r>
        <w:rPr>
          <w:rFonts w:hint="eastAsia"/>
        </w:rPr>
        <w:t>端口需要映射出去：8443、8080、9091、5222、2121、以及</w:t>
      </w:r>
      <w:r>
        <w:t>端口段</w:t>
      </w:r>
      <w:r>
        <w:rPr>
          <w:rFonts w:hint="eastAsia"/>
        </w:rPr>
        <w:t>如下</w:t>
      </w:r>
    </w:p>
    <w:tbl>
      <w:tblPr>
        <w:tblStyle w:val="35"/>
        <w:tblW w:w="4600" w:type="dxa"/>
        <w:tblInd w:w="5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2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端口号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端口作用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20010至30020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tcp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ftp被动模式开放的端口段，用于与客户端文件交互</w:t>
            </w:r>
          </w:p>
        </w:tc>
      </w:tr>
    </w:tbl>
    <w:p>
      <w:pPr>
        <w:pStyle w:val="4"/>
      </w:pPr>
    </w:p>
    <w:p>
      <w:pPr>
        <w:pStyle w:val="4"/>
      </w:pPr>
      <w:r>
        <w:rPr>
          <w:rFonts w:hint="eastAsia"/>
        </w:rPr>
        <w:t>2、修改组件列表的外网ip地址为实际的外网地址。sip</w:t>
      </w:r>
      <w:r>
        <w:t>平台重启</w:t>
      </w:r>
      <w:r>
        <w:rPr>
          <w:rFonts w:hint="eastAsia"/>
        </w:rPr>
        <w:t>。</w:t>
      </w:r>
    </w:p>
    <w:p>
      <w:pPr>
        <w:pStyle w:val="4"/>
        <w:ind w:firstLine="0"/>
      </w:pPr>
    </w:p>
    <w:sectPr>
      <w:headerReference r:id="rId3" w:type="default"/>
      <w:footerReference r:id="rId4" w:type="default"/>
      <w:pgSz w:w="11906" w:h="16838"/>
      <w:pgMar w:top="1418" w:right="1474" w:bottom="1276" w:left="1531" w:header="993" w:footer="52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w:rPr>
        <w:rFonts w:hint="eastAsia"/>
      </w:rPr>
      <w:t>北京亿赛通科技发展有限责任公司</w:t>
    </w:r>
  </w:p>
  <w:p>
    <w:pPr>
      <w:pStyle w:val="25"/>
      <w:jc w:val="center"/>
    </w:pPr>
    <w:r>
      <w:rPr>
        <w:rFonts w:hint="eastAsia"/>
      </w:rPr>
      <w:t>北京（总部）：010-57933600   咨询热线：400-898-1617   网址：www.esafenet.com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single" w:color="auto" w:sz="4" w:space="1"/>
      </w:pBdr>
      <w:ind w:right="360" w:firstLine="6210" w:firstLineChars="3450"/>
      <w:jc w:val="both"/>
      <w:rPr>
        <w:kern w:val="0"/>
      </w:rPr>
    </w:pPr>
    <w:sdt>
      <w:sdtPr>
        <w:rPr>
          <w:rFonts w:hint="eastAsia"/>
        </w:rPr>
        <w:id w:val="1077023194"/>
        <w:docPartObj>
          <w:docPartGallery w:val="AutoText"/>
        </w:docPartObj>
      </w:sdtPr>
      <w:sdtEndPr>
        <w:rPr>
          <w:rFonts w:hint="eastAsia"/>
        </w:rPr>
      </w:sdtEndPr>
      <w:sdtContent>
        <w:r>
          <w:pict>
            <v:shape id="PowerPlusWaterMarkObject9412244" o:spid="_x0000_s2049" o:spt="136" type="#_x0000_t136" style="position:absolute;left:0pt;height:41.8pt;width:585.4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f" xscale="f" string="EsafeNet SIP平台安装部署指南" style="font-family:Simsun;font-size:1pt;v-text-align:center;"/>
            </v:shape>
          </w:pict>
        </w:r>
      </w:sdtContent>
    </w:sdt>
    <w:r>
      <w:rPr>
        <w:rFonts w:hint="eastAsia"/>
        <w:kern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-113665</wp:posOffset>
          </wp:positionV>
          <wp:extent cx="923290" cy="233045"/>
          <wp:effectExtent l="0" t="0" r="0" b="0"/>
          <wp:wrapNone/>
          <wp:docPr id="2" name="图片 2" descr="亿赛通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亿赛通新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29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DSSA平台安装部署指南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1"/>
    <w:multiLevelType w:val="singleLevel"/>
    <w:tmpl w:val="FFFFFF81"/>
    <w:lvl w:ilvl="0" w:tentative="0">
      <w:start w:val="1"/>
      <w:numFmt w:val="bullet"/>
      <w:pStyle w:val="82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1">
    <w:nsid w:val="0346435F"/>
    <w:multiLevelType w:val="singleLevel"/>
    <w:tmpl w:val="0346435F"/>
    <w:lvl w:ilvl="0" w:tentative="0">
      <w:start w:val="1"/>
      <w:numFmt w:val="decimal"/>
      <w:pStyle w:val="69"/>
      <w:lvlText w:val="[%1]"/>
      <w:legacy w:legacy="1" w:legacySpace="0" w:legacyIndent="360"/>
      <w:lvlJc w:val="left"/>
      <w:pPr>
        <w:ind w:left="360" w:hanging="360"/>
      </w:pPr>
      <w:rPr>
        <w:rFonts w:hint="default" w:ascii="Times New Roman" w:hAnsi="Times New Roman" w:cs="Times New Roman"/>
      </w:rPr>
    </w:lvl>
  </w:abstractNum>
  <w:abstractNum w:abstractNumId="2">
    <w:nsid w:val="04100E3E"/>
    <w:multiLevelType w:val="multilevel"/>
    <w:tmpl w:val="04100E3E"/>
    <w:lvl w:ilvl="0" w:tentative="0">
      <w:start w:val="1"/>
      <w:numFmt w:val="decimal"/>
      <w:pStyle w:val="83"/>
      <w:lvlText w:val="%1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716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3">
    <w:nsid w:val="147E4B47"/>
    <w:multiLevelType w:val="multilevel"/>
    <w:tmpl w:val="147E4B47"/>
    <w:lvl w:ilvl="0" w:tentative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2048299C"/>
    <w:multiLevelType w:val="multilevel"/>
    <w:tmpl w:val="2048299C"/>
    <w:lvl w:ilvl="0" w:tentative="0">
      <w:start w:val="1"/>
      <w:numFmt w:val="decimal"/>
      <w:lvlText w:val="%1）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D67014"/>
    <w:multiLevelType w:val="multilevel"/>
    <w:tmpl w:val="2BD67014"/>
    <w:lvl w:ilvl="0" w:tentative="0">
      <w:start w:val="1"/>
      <w:numFmt w:val="bullet"/>
      <w:lvlText w:val=""/>
      <w:lvlJc w:val="left"/>
      <w:pPr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5" w:hanging="420"/>
      </w:pPr>
      <w:rPr>
        <w:rFonts w:hint="default" w:ascii="Wingdings" w:hAnsi="Wingdings"/>
      </w:rPr>
    </w:lvl>
  </w:abstractNum>
  <w:abstractNum w:abstractNumId="6">
    <w:nsid w:val="3F4E5FDD"/>
    <w:multiLevelType w:val="multilevel"/>
    <w:tmpl w:val="3F4E5FDD"/>
    <w:lvl w:ilvl="0" w:tentative="0">
      <w:start w:val="1"/>
      <w:numFmt w:val="chineseCountingThousand"/>
      <w:pStyle w:val="2"/>
      <w:lvlText w:val="第%1章"/>
      <w:lvlJc w:val="left"/>
      <w:pPr>
        <w:tabs>
          <w:tab w:val="left" w:pos="432"/>
        </w:tabs>
        <w:ind w:left="432" w:hanging="432"/>
      </w:pPr>
      <w:rPr>
        <w:rFonts w:hint="eastAsia" w:eastAsia="黑体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default" w:ascii="Arial" w:hAnsi="Arial" w:eastAsia="黑体"/>
        <w:b/>
        <w:i w:val="0"/>
        <w:sz w:val="28"/>
        <w:szCs w:val="28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Arial" w:hAnsi="Arial" w:cs="Arial"/>
        <w:b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7">
    <w:nsid w:val="43A67F14"/>
    <w:multiLevelType w:val="multilevel"/>
    <w:tmpl w:val="43A67F14"/>
    <w:lvl w:ilvl="0" w:tentative="0">
      <w:start w:val="1"/>
      <w:numFmt w:val="decimal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4C970151"/>
    <w:multiLevelType w:val="multilevel"/>
    <w:tmpl w:val="4C970151"/>
    <w:lvl w:ilvl="0" w:tentative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6E881E3C"/>
    <w:multiLevelType w:val="multilevel"/>
    <w:tmpl w:val="6E881E3C"/>
    <w:lvl w:ilvl="0" w:tentative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D7"/>
    <w:rsid w:val="000004C2"/>
    <w:rsid w:val="00000F7D"/>
    <w:rsid w:val="00004302"/>
    <w:rsid w:val="000047CB"/>
    <w:rsid w:val="00004C3B"/>
    <w:rsid w:val="00005AD7"/>
    <w:rsid w:val="00005B80"/>
    <w:rsid w:val="00005D94"/>
    <w:rsid w:val="00005FBD"/>
    <w:rsid w:val="00006B44"/>
    <w:rsid w:val="0001020A"/>
    <w:rsid w:val="000111AD"/>
    <w:rsid w:val="000113FF"/>
    <w:rsid w:val="00011AFB"/>
    <w:rsid w:val="000127C9"/>
    <w:rsid w:val="00012B29"/>
    <w:rsid w:val="00012E36"/>
    <w:rsid w:val="00013375"/>
    <w:rsid w:val="00013556"/>
    <w:rsid w:val="00013C53"/>
    <w:rsid w:val="00013CAA"/>
    <w:rsid w:val="00014FF0"/>
    <w:rsid w:val="000158A3"/>
    <w:rsid w:val="00015F49"/>
    <w:rsid w:val="00016456"/>
    <w:rsid w:val="00016F1F"/>
    <w:rsid w:val="000171F9"/>
    <w:rsid w:val="00017AF9"/>
    <w:rsid w:val="00020493"/>
    <w:rsid w:val="000227DF"/>
    <w:rsid w:val="00022C27"/>
    <w:rsid w:val="000236C2"/>
    <w:rsid w:val="00024F3B"/>
    <w:rsid w:val="0002570F"/>
    <w:rsid w:val="00026499"/>
    <w:rsid w:val="00026D08"/>
    <w:rsid w:val="00027614"/>
    <w:rsid w:val="00027AA8"/>
    <w:rsid w:val="00027F27"/>
    <w:rsid w:val="000301E0"/>
    <w:rsid w:val="000308F1"/>
    <w:rsid w:val="00030CB9"/>
    <w:rsid w:val="00032A30"/>
    <w:rsid w:val="000333C1"/>
    <w:rsid w:val="00033EE9"/>
    <w:rsid w:val="00033F52"/>
    <w:rsid w:val="00034728"/>
    <w:rsid w:val="00035913"/>
    <w:rsid w:val="00035CB2"/>
    <w:rsid w:val="00035E7A"/>
    <w:rsid w:val="000360F3"/>
    <w:rsid w:val="0003765E"/>
    <w:rsid w:val="00037797"/>
    <w:rsid w:val="00037E5F"/>
    <w:rsid w:val="00037E7C"/>
    <w:rsid w:val="000407F2"/>
    <w:rsid w:val="000409F6"/>
    <w:rsid w:val="000431C7"/>
    <w:rsid w:val="000433E5"/>
    <w:rsid w:val="00043B0C"/>
    <w:rsid w:val="000443F0"/>
    <w:rsid w:val="000463C3"/>
    <w:rsid w:val="000477B4"/>
    <w:rsid w:val="00047B21"/>
    <w:rsid w:val="00050AA2"/>
    <w:rsid w:val="00050E00"/>
    <w:rsid w:val="000513FC"/>
    <w:rsid w:val="000514DC"/>
    <w:rsid w:val="000516A4"/>
    <w:rsid w:val="000521FA"/>
    <w:rsid w:val="000538F1"/>
    <w:rsid w:val="00053D25"/>
    <w:rsid w:val="00054074"/>
    <w:rsid w:val="000543E0"/>
    <w:rsid w:val="00054561"/>
    <w:rsid w:val="000552AD"/>
    <w:rsid w:val="0005596E"/>
    <w:rsid w:val="00056B61"/>
    <w:rsid w:val="0006056A"/>
    <w:rsid w:val="00060C69"/>
    <w:rsid w:val="0006117C"/>
    <w:rsid w:val="00061829"/>
    <w:rsid w:val="00061F87"/>
    <w:rsid w:val="0006203A"/>
    <w:rsid w:val="00064203"/>
    <w:rsid w:val="00064226"/>
    <w:rsid w:val="00064E9B"/>
    <w:rsid w:val="00065895"/>
    <w:rsid w:val="00067A80"/>
    <w:rsid w:val="00070189"/>
    <w:rsid w:val="00070EF1"/>
    <w:rsid w:val="00070FA4"/>
    <w:rsid w:val="00071344"/>
    <w:rsid w:val="00071D57"/>
    <w:rsid w:val="000720E2"/>
    <w:rsid w:val="00072475"/>
    <w:rsid w:val="00072F93"/>
    <w:rsid w:val="0007410C"/>
    <w:rsid w:val="00075644"/>
    <w:rsid w:val="000764F3"/>
    <w:rsid w:val="00076FB0"/>
    <w:rsid w:val="0007700D"/>
    <w:rsid w:val="0007799B"/>
    <w:rsid w:val="00080904"/>
    <w:rsid w:val="00080C48"/>
    <w:rsid w:val="0008131C"/>
    <w:rsid w:val="000813D1"/>
    <w:rsid w:val="00083064"/>
    <w:rsid w:val="00083D47"/>
    <w:rsid w:val="00083EB5"/>
    <w:rsid w:val="000849F3"/>
    <w:rsid w:val="00085234"/>
    <w:rsid w:val="00085EB8"/>
    <w:rsid w:val="00086A0A"/>
    <w:rsid w:val="00086AC4"/>
    <w:rsid w:val="00087136"/>
    <w:rsid w:val="00090156"/>
    <w:rsid w:val="0009031E"/>
    <w:rsid w:val="00091DC2"/>
    <w:rsid w:val="000927E8"/>
    <w:rsid w:val="00092A2B"/>
    <w:rsid w:val="00092F16"/>
    <w:rsid w:val="00093875"/>
    <w:rsid w:val="00094686"/>
    <w:rsid w:val="00094CFC"/>
    <w:rsid w:val="000A0046"/>
    <w:rsid w:val="000A07B1"/>
    <w:rsid w:val="000A0974"/>
    <w:rsid w:val="000A182C"/>
    <w:rsid w:val="000A20C7"/>
    <w:rsid w:val="000A37FA"/>
    <w:rsid w:val="000A3A12"/>
    <w:rsid w:val="000A3D16"/>
    <w:rsid w:val="000A4291"/>
    <w:rsid w:val="000A5F73"/>
    <w:rsid w:val="000A5F9D"/>
    <w:rsid w:val="000A697A"/>
    <w:rsid w:val="000A6D72"/>
    <w:rsid w:val="000B02BE"/>
    <w:rsid w:val="000B05C3"/>
    <w:rsid w:val="000B121F"/>
    <w:rsid w:val="000B122F"/>
    <w:rsid w:val="000B1BEB"/>
    <w:rsid w:val="000B213B"/>
    <w:rsid w:val="000B260F"/>
    <w:rsid w:val="000B3093"/>
    <w:rsid w:val="000B3484"/>
    <w:rsid w:val="000B3C27"/>
    <w:rsid w:val="000B4F87"/>
    <w:rsid w:val="000B56C6"/>
    <w:rsid w:val="000B59A3"/>
    <w:rsid w:val="000B5BD5"/>
    <w:rsid w:val="000B5EB5"/>
    <w:rsid w:val="000B6A5B"/>
    <w:rsid w:val="000B7684"/>
    <w:rsid w:val="000B772E"/>
    <w:rsid w:val="000B78F4"/>
    <w:rsid w:val="000B7E41"/>
    <w:rsid w:val="000C06B9"/>
    <w:rsid w:val="000C22F3"/>
    <w:rsid w:val="000C2716"/>
    <w:rsid w:val="000C5389"/>
    <w:rsid w:val="000C6DC6"/>
    <w:rsid w:val="000C7C6D"/>
    <w:rsid w:val="000D083A"/>
    <w:rsid w:val="000D0B4B"/>
    <w:rsid w:val="000D1881"/>
    <w:rsid w:val="000D254A"/>
    <w:rsid w:val="000D2694"/>
    <w:rsid w:val="000D37B6"/>
    <w:rsid w:val="000D3F86"/>
    <w:rsid w:val="000D5058"/>
    <w:rsid w:val="000E0129"/>
    <w:rsid w:val="000E0339"/>
    <w:rsid w:val="000E041F"/>
    <w:rsid w:val="000E1B00"/>
    <w:rsid w:val="000E281F"/>
    <w:rsid w:val="000E2CAC"/>
    <w:rsid w:val="000E2FE2"/>
    <w:rsid w:val="000E3337"/>
    <w:rsid w:val="000E5566"/>
    <w:rsid w:val="000E5724"/>
    <w:rsid w:val="000E6A33"/>
    <w:rsid w:val="000E7C1F"/>
    <w:rsid w:val="000E7C58"/>
    <w:rsid w:val="000F0345"/>
    <w:rsid w:val="000F0A6C"/>
    <w:rsid w:val="000F0AE5"/>
    <w:rsid w:val="000F152B"/>
    <w:rsid w:val="000F161F"/>
    <w:rsid w:val="000F19E9"/>
    <w:rsid w:val="000F218B"/>
    <w:rsid w:val="000F26E4"/>
    <w:rsid w:val="000F284E"/>
    <w:rsid w:val="000F298E"/>
    <w:rsid w:val="000F391F"/>
    <w:rsid w:val="000F3AEF"/>
    <w:rsid w:val="000F46D5"/>
    <w:rsid w:val="000F4815"/>
    <w:rsid w:val="000F49D9"/>
    <w:rsid w:val="000F55EF"/>
    <w:rsid w:val="000F611D"/>
    <w:rsid w:val="000F63D8"/>
    <w:rsid w:val="000F7B29"/>
    <w:rsid w:val="000F7C54"/>
    <w:rsid w:val="00100B9D"/>
    <w:rsid w:val="00101386"/>
    <w:rsid w:val="00102D64"/>
    <w:rsid w:val="001047B4"/>
    <w:rsid w:val="00104C1A"/>
    <w:rsid w:val="0010598B"/>
    <w:rsid w:val="00105AFA"/>
    <w:rsid w:val="00107994"/>
    <w:rsid w:val="00111418"/>
    <w:rsid w:val="001117A8"/>
    <w:rsid w:val="00111ECC"/>
    <w:rsid w:val="00112A37"/>
    <w:rsid w:val="00113CF5"/>
    <w:rsid w:val="00113D25"/>
    <w:rsid w:val="0011467E"/>
    <w:rsid w:val="0011574B"/>
    <w:rsid w:val="00115937"/>
    <w:rsid w:val="00116959"/>
    <w:rsid w:val="00116A2D"/>
    <w:rsid w:val="00117268"/>
    <w:rsid w:val="001172CA"/>
    <w:rsid w:val="00117582"/>
    <w:rsid w:val="001209DA"/>
    <w:rsid w:val="00121180"/>
    <w:rsid w:val="0012160B"/>
    <w:rsid w:val="0012218B"/>
    <w:rsid w:val="00122210"/>
    <w:rsid w:val="001226B5"/>
    <w:rsid w:val="0012289F"/>
    <w:rsid w:val="0012310D"/>
    <w:rsid w:val="0012398C"/>
    <w:rsid w:val="00123FC6"/>
    <w:rsid w:val="00124B47"/>
    <w:rsid w:val="00125450"/>
    <w:rsid w:val="001268E6"/>
    <w:rsid w:val="00126C51"/>
    <w:rsid w:val="00127902"/>
    <w:rsid w:val="00127CD2"/>
    <w:rsid w:val="00131322"/>
    <w:rsid w:val="001317BE"/>
    <w:rsid w:val="001346FF"/>
    <w:rsid w:val="001348AE"/>
    <w:rsid w:val="00134CDA"/>
    <w:rsid w:val="00135DA4"/>
    <w:rsid w:val="00137524"/>
    <w:rsid w:val="0014030A"/>
    <w:rsid w:val="00140741"/>
    <w:rsid w:val="001436FB"/>
    <w:rsid w:val="00144504"/>
    <w:rsid w:val="00144AAE"/>
    <w:rsid w:val="00146687"/>
    <w:rsid w:val="001466DD"/>
    <w:rsid w:val="00146CB6"/>
    <w:rsid w:val="001477D9"/>
    <w:rsid w:val="00147D7A"/>
    <w:rsid w:val="00150149"/>
    <w:rsid w:val="001502EB"/>
    <w:rsid w:val="0015218B"/>
    <w:rsid w:val="0015296F"/>
    <w:rsid w:val="001543F0"/>
    <w:rsid w:val="00156102"/>
    <w:rsid w:val="001567E6"/>
    <w:rsid w:val="001568DA"/>
    <w:rsid w:val="0015721D"/>
    <w:rsid w:val="0016015A"/>
    <w:rsid w:val="0016200A"/>
    <w:rsid w:val="001622A2"/>
    <w:rsid w:val="0016266B"/>
    <w:rsid w:val="00162987"/>
    <w:rsid w:val="001629D7"/>
    <w:rsid w:val="0016523F"/>
    <w:rsid w:val="00165B2A"/>
    <w:rsid w:val="00165CB1"/>
    <w:rsid w:val="00165F99"/>
    <w:rsid w:val="00170DB6"/>
    <w:rsid w:val="00171F5F"/>
    <w:rsid w:val="0017249D"/>
    <w:rsid w:val="001724B8"/>
    <w:rsid w:val="00172754"/>
    <w:rsid w:val="001729C1"/>
    <w:rsid w:val="00173462"/>
    <w:rsid w:val="0017416B"/>
    <w:rsid w:val="00174244"/>
    <w:rsid w:val="0017510C"/>
    <w:rsid w:val="00175ADA"/>
    <w:rsid w:val="00175E09"/>
    <w:rsid w:val="00175F4B"/>
    <w:rsid w:val="001771C7"/>
    <w:rsid w:val="0017721A"/>
    <w:rsid w:val="00177FD0"/>
    <w:rsid w:val="00180F11"/>
    <w:rsid w:val="0018194C"/>
    <w:rsid w:val="00181C17"/>
    <w:rsid w:val="0018368B"/>
    <w:rsid w:val="001838DA"/>
    <w:rsid w:val="00183D24"/>
    <w:rsid w:val="00184FDB"/>
    <w:rsid w:val="00186B98"/>
    <w:rsid w:val="00186BF1"/>
    <w:rsid w:val="001870CC"/>
    <w:rsid w:val="001879C1"/>
    <w:rsid w:val="001910A9"/>
    <w:rsid w:val="00192DC2"/>
    <w:rsid w:val="0019327C"/>
    <w:rsid w:val="001936FE"/>
    <w:rsid w:val="00194DB8"/>
    <w:rsid w:val="00194F62"/>
    <w:rsid w:val="00194FF8"/>
    <w:rsid w:val="00195C20"/>
    <w:rsid w:val="00197CF4"/>
    <w:rsid w:val="001A2EF2"/>
    <w:rsid w:val="001A5132"/>
    <w:rsid w:val="001A6041"/>
    <w:rsid w:val="001A673D"/>
    <w:rsid w:val="001A76A4"/>
    <w:rsid w:val="001A789B"/>
    <w:rsid w:val="001B1B30"/>
    <w:rsid w:val="001B2A3B"/>
    <w:rsid w:val="001B34BC"/>
    <w:rsid w:val="001B484F"/>
    <w:rsid w:val="001B4A66"/>
    <w:rsid w:val="001B55AF"/>
    <w:rsid w:val="001B62D7"/>
    <w:rsid w:val="001B6438"/>
    <w:rsid w:val="001B6494"/>
    <w:rsid w:val="001C0EE7"/>
    <w:rsid w:val="001C1D94"/>
    <w:rsid w:val="001C28B2"/>
    <w:rsid w:val="001C3DA6"/>
    <w:rsid w:val="001C623F"/>
    <w:rsid w:val="001C775E"/>
    <w:rsid w:val="001D147C"/>
    <w:rsid w:val="001D2036"/>
    <w:rsid w:val="001D230C"/>
    <w:rsid w:val="001D2DED"/>
    <w:rsid w:val="001D2FB0"/>
    <w:rsid w:val="001D3059"/>
    <w:rsid w:val="001D36A9"/>
    <w:rsid w:val="001D3EC5"/>
    <w:rsid w:val="001D41C9"/>
    <w:rsid w:val="001D4476"/>
    <w:rsid w:val="001D4F52"/>
    <w:rsid w:val="001D6F24"/>
    <w:rsid w:val="001D7258"/>
    <w:rsid w:val="001E06E1"/>
    <w:rsid w:val="001E0860"/>
    <w:rsid w:val="001E1952"/>
    <w:rsid w:val="001E1B77"/>
    <w:rsid w:val="001E2A3E"/>
    <w:rsid w:val="001E31B1"/>
    <w:rsid w:val="001E360E"/>
    <w:rsid w:val="001E3B06"/>
    <w:rsid w:val="001E44A0"/>
    <w:rsid w:val="001E4E29"/>
    <w:rsid w:val="001E5EC7"/>
    <w:rsid w:val="001E61EC"/>
    <w:rsid w:val="001E7713"/>
    <w:rsid w:val="001E7F41"/>
    <w:rsid w:val="001F0C6F"/>
    <w:rsid w:val="001F10AE"/>
    <w:rsid w:val="001F1CB6"/>
    <w:rsid w:val="001F23EB"/>
    <w:rsid w:val="001F2C55"/>
    <w:rsid w:val="001F2E5B"/>
    <w:rsid w:val="001F37B0"/>
    <w:rsid w:val="001F416F"/>
    <w:rsid w:val="001F4A03"/>
    <w:rsid w:val="001F4D84"/>
    <w:rsid w:val="001F50DA"/>
    <w:rsid w:val="001F52EA"/>
    <w:rsid w:val="001F5365"/>
    <w:rsid w:val="001F5D33"/>
    <w:rsid w:val="001F5E61"/>
    <w:rsid w:val="001F7115"/>
    <w:rsid w:val="00200850"/>
    <w:rsid w:val="002008B2"/>
    <w:rsid w:val="00201389"/>
    <w:rsid w:val="002027DF"/>
    <w:rsid w:val="00202BC7"/>
    <w:rsid w:val="00206587"/>
    <w:rsid w:val="00207C1E"/>
    <w:rsid w:val="00213F92"/>
    <w:rsid w:val="0021423D"/>
    <w:rsid w:val="002147E9"/>
    <w:rsid w:val="002150B4"/>
    <w:rsid w:val="002159FB"/>
    <w:rsid w:val="0021641C"/>
    <w:rsid w:val="00216CC8"/>
    <w:rsid w:val="00220C0C"/>
    <w:rsid w:val="00221081"/>
    <w:rsid w:val="0022145D"/>
    <w:rsid w:val="00221607"/>
    <w:rsid w:val="00222D9F"/>
    <w:rsid w:val="0022358C"/>
    <w:rsid w:val="00223C29"/>
    <w:rsid w:val="00223DF4"/>
    <w:rsid w:val="002240D9"/>
    <w:rsid w:val="00224D7A"/>
    <w:rsid w:val="002259DF"/>
    <w:rsid w:val="00225A96"/>
    <w:rsid w:val="00225EAF"/>
    <w:rsid w:val="002266CC"/>
    <w:rsid w:val="002266E6"/>
    <w:rsid w:val="00227E24"/>
    <w:rsid w:val="00233266"/>
    <w:rsid w:val="00234047"/>
    <w:rsid w:val="002347B9"/>
    <w:rsid w:val="00234FA4"/>
    <w:rsid w:val="002357D9"/>
    <w:rsid w:val="00235D4E"/>
    <w:rsid w:val="002372E1"/>
    <w:rsid w:val="0024038E"/>
    <w:rsid w:val="002415C8"/>
    <w:rsid w:val="00241801"/>
    <w:rsid w:val="00241A83"/>
    <w:rsid w:val="00241D18"/>
    <w:rsid w:val="002426B7"/>
    <w:rsid w:val="00242A3A"/>
    <w:rsid w:val="00243217"/>
    <w:rsid w:val="00244B34"/>
    <w:rsid w:val="002469D2"/>
    <w:rsid w:val="0024719E"/>
    <w:rsid w:val="00247470"/>
    <w:rsid w:val="00247488"/>
    <w:rsid w:val="0025008C"/>
    <w:rsid w:val="00251858"/>
    <w:rsid w:val="00251889"/>
    <w:rsid w:val="00251FE6"/>
    <w:rsid w:val="00252110"/>
    <w:rsid w:val="00253FD0"/>
    <w:rsid w:val="00254B00"/>
    <w:rsid w:val="002561C8"/>
    <w:rsid w:val="0025650E"/>
    <w:rsid w:val="00256556"/>
    <w:rsid w:val="00260962"/>
    <w:rsid w:val="00261184"/>
    <w:rsid w:val="002612A1"/>
    <w:rsid w:val="00261B6A"/>
    <w:rsid w:val="00261D0D"/>
    <w:rsid w:val="0026293B"/>
    <w:rsid w:val="00263A18"/>
    <w:rsid w:val="00266CED"/>
    <w:rsid w:val="00267949"/>
    <w:rsid w:val="002706B3"/>
    <w:rsid w:val="00270D1C"/>
    <w:rsid w:val="00273B68"/>
    <w:rsid w:val="0027573C"/>
    <w:rsid w:val="00276F01"/>
    <w:rsid w:val="00277B28"/>
    <w:rsid w:val="00280E36"/>
    <w:rsid w:val="002830BF"/>
    <w:rsid w:val="00283E83"/>
    <w:rsid w:val="0028484C"/>
    <w:rsid w:val="00285394"/>
    <w:rsid w:val="0028708E"/>
    <w:rsid w:val="0028712B"/>
    <w:rsid w:val="00287204"/>
    <w:rsid w:val="002873E5"/>
    <w:rsid w:val="00287D38"/>
    <w:rsid w:val="00287E59"/>
    <w:rsid w:val="00290700"/>
    <w:rsid w:val="00292253"/>
    <w:rsid w:val="00292B4D"/>
    <w:rsid w:val="00292F35"/>
    <w:rsid w:val="00293602"/>
    <w:rsid w:val="0029440A"/>
    <w:rsid w:val="00294579"/>
    <w:rsid w:val="00294AC1"/>
    <w:rsid w:val="002963F7"/>
    <w:rsid w:val="002A0528"/>
    <w:rsid w:val="002A0883"/>
    <w:rsid w:val="002A0FC6"/>
    <w:rsid w:val="002A1D80"/>
    <w:rsid w:val="002A2389"/>
    <w:rsid w:val="002A5197"/>
    <w:rsid w:val="002A5E8E"/>
    <w:rsid w:val="002A6EE2"/>
    <w:rsid w:val="002A73BD"/>
    <w:rsid w:val="002B1649"/>
    <w:rsid w:val="002B21CD"/>
    <w:rsid w:val="002B27A6"/>
    <w:rsid w:val="002B352D"/>
    <w:rsid w:val="002B3954"/>
    <w:rsid w:val="002B5044"/>
    <w:rsid w:val="002B6424"/>
    <w:rsid w:val="002B6452"/>
    <w:rsid w:val="002B6960"/>
    <w:rsid w:val="002B69AB"/>
    <w:rsid w:val="002B6D35"/>
    <w:rsid w:val="002B7576"/>
    <w:rsid w:val="002C1396"/>
    <w:rsid w:val="002C14AF"/>
    <w:rsid w:val="002C283D"/>
    <w:rsid w:val="002C2D5B"/>
    <w:rsid w:val="002C3069"/>
    <w:rsid w:val="002C3CC3"/>
    <w:rsid w:val="002C5EB7"/>
    <w:rsid w:val="002C62FD"/>
    <w:rsid w:val="002C6AB6"/>
    <w:rsid w:val="002C6E3B"/>
    <w:rsid w:val="002C7870"/>
    <w:rsid w:val="002C7A9B"/>
    <w:rsid w:val="002D14B3"/>
    <w:rsid w:val="002D2912"/>
    <w:rsid w:val="002D3405"/>
    <w:rsid w:val="002D4341"/>
    <w:rsid w:val="002D45CE"/>
    <w:rsid w:val="002D45FF"/>
    <w:rsid w:val="002D622D"/>
    <w:rsid w:val="002D64B2"/>
    <w:rsid w:val="002D699A"/>
    <w:rsid w:val="002D6F58"/>
    <w:rsid w:val="002D7601"/>
    <w:rsid w:val="002E1A07"/>
    <w:rsid w:val="002E2071"/>
    <w:rsid w:val="002E2460"/>
    <w:rsid w:val="002E2BF6"/>
    <w:rsid w:val="002E38A9"/>
    <w:rsid w:val="002E39A8"/>
    <w:rsid w:val="002E3EAD"/>
    <w:rsid w:val="002E5465"/>
    <w:rsid w:val="002E72F8"/>
    <w:rsid w:val="002F01FD"/>
    <w:rsid w:val="002F028C"/>
    <w:rsid w:val="002F07C0"/>
    <w:rsid w:val="002F1209"/>
    <w:rsid w:val="002F24D4"/>
    <w:rsid w:val="002F2535"/>
    <w:rsid w:val="002F4B41"/>
    <w:rsid w:val="002F6286"/>
    <w:rsid w:val="002F66D1"/>
    <w:rsid w:val="002F7114"/>
    <w:rsid w:val="002F7B03"/>
    <w:rsid w:val="00301479"/>
    <w:rsid w:val="00301A2C"/>
    <w:rsid w:val="003024A4"/>
    <w:rsid w:val="0030265D"/>
    <w:rsid w:val="00302AAB"/>
    <w:rsid w:val="003041BD"/>
    <w:rsid w:val="00304AFB"/>
    <w:rsid w:val="00305CC8"/>
    <w:rsid w:val="003062A1"/>
    <w:rsid w:val="003064C2"/>
    <w:rsid w:val="00307937"/>
    <w:rsid w:val="00307C17"/>
    <w:rsid w:val="003119EC"/>
    <w:rsid w:val="003123E8"/>
    <w:rsid w:val="003126FA"/>
    <w:rsid w:val="00312B90"/>
    <w:rsid w:val="00312E68"/>
    <w:rsid w:val="0031395C"/>
    <w:rsid w:val="00314E95"/>
    <w:rsid w:val="0031559C"/>
    <w:rsid w:val="00317B6B"/>
    <w:rsid w:val="00317D50"/>
    <w:rsid w:val="003208F3"/>
    <w:rsid w:val="00320948"/>
    <w:rsid w:val="003227F6"/>
    <w:rsid w:val="00325F52"/>
    <w:rsid w:val="003268C7"/>
    <w:rsid w:val="003311DA"/>
    <w:rsid w:val="003321AF"/>
    <w:rsid w:val="0033280F"/>
    <w:rsid w:val="00333530"/>
    <w:rsid w:val="00333DD0"/>
    <w:rsid w:val="003345CA"/>
    <w:rsid w:val="003353C8"/>
    <w:rsid w:val="00335A8C"/>
    <w:rsid w:val="00335DD7"/>
    <w:rsid w:val="003366A9"/>
    <w:rsid w:val="003367C9"/>
    <w:rsid w:val="00340FDA"/>
    <w:rsid w:val="00341560"/>
    <w:rsid w:val="00341876"/>
    <w:rsid w:val="00342A4B"/>
    <w:rsid w:val="00342D6E"/>
    <w:rsid w:val="00344A10"/>
    <w:rsid w:val="00345855"/>
    <w:rsid w:val="00346FA4"/>
    <w:rsid w:val="003476B7"/>
    <w:rsid w:val="00347A59"/>
    <w:rsid w:val="00350AA4"/>
    <w:rsid w:val="003518D8"/>
    <w:rsid w:val="00351C25"/>
    <w:rsid w:val="00351F85"/>
    <w:rsid w:val="003527A1"/>
    <w:rsid w:val="00352B5D"/>
    <w:rsid w:val="00353699"/>
    <w:rsid w:val="00354263"/>
    <w:rsid w:val="00354C71"/>
    <w:rsid w:val="003558BA"/>
    <w:rsid w:val="00355F7A"/>
    <w:rsid w:val="00355FCB"/>
    <w:rsid w:val="00356A3F"/>
    <w:rsid w:val="00356BCF"/>
    <w:rsid w:val="00356D4C"/>
    <w:rsid w:val="0035707D"/>
    <w:rsid w:val="0035727A"/>
    <w:rsid w:val="003578FA"/>
    <w:rsid w:val="00360455"/>
    <w:rsid w:val="00360DFE"/>
    <w:rsid w:val="00360FCE"/>
    <w:rsid w:val="003611F4"/>
    <w:rsid w:val="003624D2"/>
    <w:rsid w:val="00362707"/>
    <w:rsid w:val="003641E2"/>
    <w:rsid w:val="003650BC"/>
    <w:rsid w:val="00365C92"/>
    <w:rsid w:val="00366469"/>
    <w:rsid w:val="00366F96"/>
    <w:rsid w:val="00367E8C"/>
    <w:rsid w:val="0037056D"/>
    <w:rsid w:val="00371A7F"/>
    <w:rsid w:val="00372364"/>
    <w:rsid w:val="00372D31"/>
    <w:rsid w:val="00372F8E"/>
    <w:rsid w:val="00373649"/>
    <w:rsid w:val="0037439B"/>
    <w:rsid w:val="00380146"/>
    <w:rsid w:val="00380710"/>
    <w:rsid w:val="00381B40"/>
    <w:rsid w:val="00382353"/>
    <w:rsid w:val="00382D9A"/>
    <w:rsid w:val="003849BB"/>
    <w:rsid w:val="00386C31"/>
    <w:rsid w:val="00390BB5"/>
    <w:rsid w:val="003910BE"/>
    <w:rsid w:val="003915EC"/>
    <w:rsid w:val="003930AE"/>
    <w:rsid w:val="003933DA"/>
    <w:rsid w:val="003937CD"/>
    <w:rsid w:val="00393A7A"/>
    <w:rsid w:val="00393ADD"/>
    <w:rsid w:val="00393E00"/>
    <w:rsid w:val="0039472B"/>
    <w:rsid w:val="00395FD9"/>
    <w:rsid w:val="003965E8"/>
    <w:rsid w:val="00396947"/>
    <w:rsid w:val="00396B43"/>
    <w:rsid w:val="003970FE"/>
    <w:rsid w:val="00397101"/>
    <w:rsid w:val="003A054C"/>
    <w:rsid w:val="003A160A"/>
    <w:rsid w:val="003A1B8E"/>
    <w:rsid w:val="003A283D"/>
    <w:rsid w:val="003A28EF"/>
    <w:rsid w:val="003A3424"/>
    <w:rsid w:val="003A3947"/>
    <w:rsid w:val="003A449E"/>
    <w:rsid w:val="003A55DB"/>
    <w:rsid w:val="003A58AC"/>
    <w:rsid w:val="003A5995"/>
    <w:rsid w:val="003B04BA"/>
    <w:rsid w:val="003B1F5B"/>
    <w:rsid w:val="003B38C4"/>
    <w:rsid w:val="003B443B"/>
    <w:rsid w:val="003B56E8"/>
    <w:rsid w:val="003B570D"/>
    <w:rsid w:val="003B5CCF"/>
    <w:rsid w:val="003B69A6"/>
    <w:rsid w:val="003C008D"/>
    <w:rsid w:val="003C0D0D"/>
    <w:rsid w:val="003C0E60"/>
    <w:rsid w:val="003C141F"/>
    <w:rsid w:val="003C43E5"/>
    <w:rsid w:val="003C46A7"/>
    <w:rsid w:val="003C511A"/>
    <w:rsid w:val="003C54FD"/>
    <w:rsid w:val="003D005B"/>
    <w:rsid w:val="003D071D"/>
    <w:rsid w:val="003D153E"/>
    <w:rsid w:val="003D16F0"/>
    <w:rsid w:val="003D17CF"/>
    <w:rsid w:val="003D1BCC"/>
    <w:rsid w:val="003D276A"/>
    <w:rsid w:val="003D27A7"/>
    <w:rsid w:val="003D33B7"/>
    <w:rsid w:val="003D347F"/>
    <w:rsid w:val="003D3ADE"/>
    <w:rsid w:val="003D3EC3"/>
    <w:rsid w:val="003D5DB0"/>
    <w:rsid w:val="003D7504"/>
    <w:rsid w:val="003D79F1"/>
    <w:rsid w:val="003D7D99"/>
    <w:rsid w:val="003E1065"/>
    <w:rsid w:val="003E14BB"/>
    <w:rsid w:val="003E3920"/>
    <w:rsid w:val="003E4646"/>
    <w:rsid w:val="003E46BB"/>
    <w:rsid w:val="003E4AD8"/>
    <w:rsid w:val="003E50E8"/>
    <w:rsid w:val="003E517D"/>
    <w:rsid w:val="003E646C"/>
    <w:rsid w:val="003E74DB"/>
    <w:rsid w:val="003F07FB"/>
    <w:rsid w:val="003F0882"/>
    <w:rsid w:val="003F08E2"/>
    <w:rsid w:val="003F0EB4"/>
    <w:rsid w:val="003F0F3A"/>
    <w:rsid w:val="003F200C"/>
    <w:rsid w:val="003F56EA"/>
    <w:rsid w:val="00401BAD"/>
    <w:rsid w:val="00402968"/>
    <w:rsid w:val="00402AEC"/>
    <w:rsid w:val="00402BCC"/>
    <w:rsid w:val="004043EB"/>
    <w:rsid w:val="0040452F"/>
    <w:rsid w:val="0040488F"/>
    <w:rsid w:val="004048E3"/>
    <w:rsid w:val="00405BEA"/>
    <w:rsid w:val="00405ECF"/>
    <w:rsid w:val="004108C2"/>
    <w:rsid w:val="00410F2B"/>
    <w:rsid w:val="00411E8F"/>
    <w:rsid w:val="00412217"/>
    <w:rsid w:val="0041234F"/>
    <w:rsid w:val="00412824"/>
    <w:rsid w:val="00412BEC"/>
    <w:rsid w:val="00413096"/>
    <w:rsid w:val="004150E4"/>
    <w:rsid w:val="00415B3B"/>
    <w:rsid w:val="00415F20"/>
    <w:rsid w:val="00417A70"/>
    <w:rsid w:val="00417C52"/>
    <w:rsid w:val="00420126"/>
    <w:rsid w:val="00420D80"/>
    <w:rsid w:val="00421B8B"/>
    <w:rsid w:val="00422536"/>
    <w:rsid w:val="0042257B"/>
    <w:rsid w:val="004237E1"/>
    <w:rsid w:val="00423AB8"/>
    <w:rsid w:val="0042434C"/>
    <w:rsid w:val="004253B9"/>
    <w:rsid w:val="004256FB"/>
    <w:rsid w:val="004269AA"/>
    <w:rsid w:val="00426CE1"/>
    <w:rsid w:val="004278AD"/>
    <w:rsid w:val="00430B77"/>
    <w:rsid w:val="00430F66"/>
    <w:rsid w:val="00431FF4"/>
    <w:rsid w:val="00432746"/>
    <w:rsid w:val="00432A28"/>
    <w:rsid w:val="00432FD7"/>
    <w:rsid w:val="00433376"/>
    <w:rsid w:val="004338B1"/>
    <w:rsid w:val="0043630F"/>
    <w:rsid w:val="00436E9F"/>
    <w:rsid w:val="0043775A"/>
    <w:rsid w:val="00437F1B"/>
    <w:rsid w:val="0044097B"/>
    <w:rsid w:val="0044274B"/>
    <w:rsid w:val="00445E7E"/>
    <w:rsid w:val="004504B3"/>
    <w:rsid w:val="004507CA"/>
    <w:rsid w:val="004509DC"/>
    <w:rsid w:val="00450FB4"/>
    <w:rsid w:val="00451A29"/>
    <w:rsid w:val="00453193"/>
    <w:rsid w:val="004532B5"/>
    <w:rsid w:val="00454BA8"/>
    <w:rsid w:val="00455640"/>
    <w:rsid w:val="004569AE"/>
    <w:rsid w:val="00460E28"/>
    <w:rsid w:val="0046117D"/>
    <w:rsid w:val="00461AAA"/>
    <w:rsid w:val="004624D8"/>
    <w:rsid w:val="00462B00"/>
    <w:rsid w:val="00463591"/>
    <w:rsid w:val="004637CD"/>
    <w:rsid w:val="00463B48"/>
    <w:rsid w:val="0046483C"/>
    <w:rsid w:val="004659C3"/>
    <w:rsid w:val="00466E1C"/>
    <w:rsid w:val="004671E3"/>
    <w:rsid w:val="0046759B"/>
    <w:rsid w:val="00467781"/>
    <w:rsid w:val="004677BE"/>
    <w:rsid w:val="00467984"/>
    <w:rsid w:val="00467C1B"/>
    <w:rsid w:val="00470A0C"/>
    <w:rsid w:val="00471566"/>
    <w:rsid w:val="004716D9"/>
    <w:rsid w:val="00472EED"/>
    <w:rsid w:val="00474AA5"/>
    <w:rsid w:val="00474DCC"/>
    <w:rsid w:val="00475A98"/>
    <w:rsid w:val="00476250"/>
    <w:rsid w:val="00476B65"/>
    <w:rsid w:val="00476E26"/>
    <w:rsid w:val="0048290B"/>
    <w:rsid w:val="00482A20"/>
    <w:rsid w:val="00483CBF"/>
    <w:rsid w:val="004845B5"/>
    <w:rsid w:val="0048600E"/>
    <w:rsid w:val="00486C43"/>
    <w:rsid w:val="00486EC5"/>
    <w:rsid w:val="00487192"/>
    <w:rsid w:val="00487E9C"/>
    <w:rsid w:val="004911C3"/>
    <w:rsid w:val="004913AE"/>
    <w:rsid w:val="00491559"/>
    <w:rsid w:val="004916A7"/>
    <w:rsid w:val="00491C04"/>
    <w:rsid w:val="00492EB4"/>
    <w:rsid w:val="00493F29"/>
    <w:rsid w:val="00494F2A"/>
    <w:rsid w:val="0049515C"/>
    <w:rsid w:val="00495FF7"/>
    <w:rsid w:val="004970F7"/>
    <w:rsid w:val="00497E71"/>
    <w:rsid w:val="004A19FE"/>
    <w:rsid w:val="004A1CB3"/>
    <w:rsid w:val="004A1E95"/>
    <w:rsid w:val="004A23EB"/>
    <w:rsid w:val="004A4957"/>
    <w:rsid w:val="004A4CC8"/>
    <w:rsid w:val="004A4DDE"/>
    <w:rsid w:val="004A51C6"/>
    <w:rsid w:val="004A51CD"/>
    <w:rsid w:val="004A5569"/>
    <w:rsid w:val="004A557E"/>
    <w:rsid w:val="004A574E"/>
    <w:rsid w:val="004A7C98"/>
    <w:rsid w:val="004B08D8"/>
    <w:rsid w:val="004B0DE9"/>
    <w:rsid w:val="004B245E"/>
    <w:rsid w:val="004B31EE"/>
    <w:rsid w:val="004B426B"/>
    <w:rsid w:val="004B52DA"/>
    <w:rsid w:val="004B60E1"/>
    <w:rsid w:val="004B62ED"/>
    <w:rsid w:val="004B685F"/>
    <w:rsid w:val="004B723F"/>
    <w:rsid w:val="004B780C"/>
    <w:rsid w:val="004B7967"/>
    <w:rsid w:val="004C045D"/>
    <w:rsid w:val="004C0E7D"/>
    <w:rsid w:val="004C0E87"/>
    <w:rsid w:val="004C1CD2"/>
    <w:rsid w:val="004C1E27"/>
    <w:rsid w:val="004C1F5C"/>
    <w:rsid w:val="004C52EE"/>
    <w:rsid w:val="004C56DC"/>
    <w:rsid w:val="004C5EF6"/>
    <w:rsid w:val="004C6F41"/>
    <w:rsid w:val="004C7C70"/>
    <w:rsid w:val="004D00F4"/>
    <w:rsid w:val="004D0725"/>
    <w:rsid w:val="004D277E"/>
    <w:rsid w:val="004D361B"/>
    <w:rsid w:val="004D4530"/>
    <w:rsid w:val="004D5065"/>
    <w:rsid w:val="004D5BDA"/>
    <w:rsid w:val="004D5FE4"/>
    <w:rsid w:val="004D6199"/>
    <w:rsid w:val="004D61ED"/>
    <w:rsid w:val="004D63F7"/>
    <w:rsid w:val="004D6498"/>
    <w:rsid w:val="004D6499"/>
    <w:rsid w:val="004E08FB"/>
    <w:rsid w:val="004E09BD"/>
    <w:rsid w:val="004E0B99"/>
    <w:rsid w:val="004E23EE"/>
    <w:rsid w:val="004E2F54"/>
    <w:rsid w:val="004E35A2"/>
    <w:rsid w:val="004E38D1"/>
    <w:rsid w:val="004E3D1C"/>
    <w:rsid w:val="004E41DE"/>
    <w:rsid w:val="004E4D90"/>
    <w:rsid w:val="004E5241"/>
    <w:rsid w:val="004E5B86"/>
    <w:rsid w:val="004E6092"/>
    <w:rsid w:val="004E6186"/>
    <w:rsid w:val="004E62E5"/>
    <w:rsid w:val="004E63B2"/>
    <w:rsid w:val="004E66D8"/>
    <w:rsid w:val="004E6F5D"/>
    <w:rsid w:val="004E72DC"/>
    <w:rsid w:val="004F0F82"/>
    <w:rsid w:val="004F2090"/>
    <w:rsid w:val="004F3C3D"/>
    <w:rsid w:val="004F3FC2"/>
    <w:rsid w:val="004F46FD"/>
    <w:rsid w:val="004F550A"/>
    <w:rsid w:val="004F6A4D"/>
    <w:rsid w:val="004F769C"/>
    <w:rsid w:val="00501385"/>
    <w:rsid w:val="005017C8"/>
    <w:rsid w:val="005029BF"/>
    <w:rsid w:val="00502A40"/>
    <w:rsid w:val="005035A6"/>
    <w:rsid w:val="0050384B"/>
    <w:rsid w:val="00503DD8"/>
    <w:rsid w:val="00504545"/>
    <w:rsid w:val="005047FF"/>
    <w:rsid w:val="00506158"/>
    <w:rsid w:val="0050628D"/>
    <w:rsid w:val="0050754B"/>
    <w:rsid w:val="005078F8"/>
    <w:rsid w:val="00507B12"/>
    <w:rsid w:val="00507B62"/>
    <w:rsid w:val="005102A9"/>
    <w:rsid w:val="00510723"/>
    <w:rsid w:val="0051074A"/>
    <w:rsid w:val="00511D6E"/>
    <w:rsid w:val="00512DBA"/>
    <w:rsid w:val="005135E1"/>
    <w:rsid w:val="0051459E"/>
    <w:rsid w:val="00514674"/>
    <w:rsid w:val="00515575"/>
    <w:rsid w:val="00515697"/>
    <w:rsid w:val="00517912"/>
    <w:rsid w:val="005207CC"/>
    <w:rsid w:val="00520A34"/>
    <w:rsid w:val="00521961"/>
    <w:rsid w:val="005223B6"/>
    <w:rsid w:val="00522625"/>
    <w:rsid w:val="00523457"/>
    <w:rsid w:val="00526AEF"/>
    <w:rsid w:val="00530702"/>
    <w:rsid w:val="00530782"/>
    <w:rsid w:val="00531357"/>
    <w:rsid w:val="0053240E"/>
    <w:rsid w:val="0053299B"/>
    <w:rsid w:val="0053302A"/>
    <w:rsid w:val="00533C19"/>
    <w:rsid w:val="00533D9E"/>
    <w:rsid w:val="005342C2"/>
    <w:rsid w:val="0053524D"/>
    <w:rsid w:val="00535527"/>
    <w:rsid w:val="00535C83"/>
    <w:rsid w:val="005367DC"/>
    <w:rsid w:val="00536BE9"/>
    <w:rsid w:val="00536DAB"/>
    <w:rsid w:val="00537D7E"/>
    <w:rsid w:val="00537EC4"/>
    <w:rsid w:val="0054022E"/>
    <w:rsid w:val="00541418"/>
    <w:rsid w:val="00542882"/>
    <w:rsid w:val="00542C69"/>
    <w:rsid w:val="00544224"/>
    <w:rsid w:val="00545C02"/>
    <w:rsid w:val="0054601E"/>
    <w:rsid w:val="0055077F"/>
    <w:rsid w:val="0055121B"/>
    <w:rsid w:val="005517F1"/>
    <w:rsid w:val="00551B20"/>
    <w:rsid w:val="00552597"/>
    <w:rsid w:val="005525D2"/>
    <w:rsid w:val="00553D1A"/>
    <w:rsid w:val="005549BF"/>
    <w:rsid w:val="00555464"/>
    <w:rsid w:val="0055599D"/>
    <w:rsid w:val="00555D17"/>
    <w:rsid w:val="00555F37"/>
    <w:rsid w:val="00556032"/>
    <w:rsid w:val="005561CA"/>
    <w:rsid w:val="00556D9F"/>
    <w:rsid w:val="005607B7"/>
    <w:rsid w:val="00561DE6"/>
    <w:rsid w:val="00562649"/>
    <w:rsid w:val="00563835"/>
    <w:rsid w:val="005662CD"/>
    <w:rsid w:val="00566566"/>
    <w:rsid w:val="0056771C"/>
    <w:rsid w:val="005677FD"/>
    <w:rsid w:val="005704D5"/>
    <w:rsid w:val="0057051E"/>
    <w:rsid w:val="00570562"/>
    <w:rsid w:val="00570DDC"/>
    <w:rsid w:val="00570ED8"/>
    <w:rsid w:val="0057102D"/>
    <w:rsid w:val="0057136C"/>
    <w:rsid w:val="005714F7"/>
    <w:rsid w:val="0057294C"/>
    <w:rsid w:val="00572BA0"/>
    <w:rsid w:val="0057305A"/>
    <w:rsid w:val="0057385B"/>
    <w:rsid w:val="00573E9E"/>
    <w:rsid w:val="00576494"/>
    <w:rsid w:val="005777E6"/>
    <w:rsid w:val="00577D6F"/>
    <w:rsid w:val="0058061D"/>
    <w:rsid w:val="005810D9"/>
    <w:rsid w:val="005813AC"/>
    <w:rsid w:val="00582234"/>
    <w:rsid w:val="00582F4A"/>
    <w:rsid w:val="005831F4"/>
    <w:rsid w:val="0058506D"/>
    <w:rsid w:val="0058599B"/>
    <w:rsid w:val="00586169"/>
    <w:rsid w:val="00586EAD"/>
    <w:rsid w:val="005872F6"/>
    <w:rsid w:val="005878E5"/>
    <w:rsid w:val="00590B6D"/>
    <w:rsid w:val="00591ABF"/>
    <w:rsid w:val="00591D72"/>
    <w:rsid w:val="005928A1"/>
    <w:rsid w:val="0059392A"/>
    <w:rsid w:val="005948E9"/>
    <w:rsid w:val="00594F63"/>
    <w:rsid w:val="005958B7"/>
    <w:rsid w:val="00595C09"/>
    <w:rsid w:val="00596479"/>
    <w:rsid w:val="00596660"/>
    <w:rsid w:val="005969E3"/>
    <w:rsid w:val="005A03DD"/>
    <w:rsid w:val="005A063B"/>
    <w:rsid w:val="005A0AB5"/>
    <w:rsid w:val="005A156A"/>
    <w:rsid w:val="005A1F7B"/>
    <w:rsid w:val="005A2C6A"/>
    <w:rsid w:val="005A30A3"/>
    <w:rsid w:val="005A488D"/>
    <w:rsid w:val="005A55FC"/>
    <w:rsid w:val="005A74DA"/>
    <w:rsid w:val="005A7E66"/>
    <w:rsid w:val="005B0F9B"/>
    <w:rsid w:val="005B1211"/>
    <w:rsid w:val="005B2CFF"/>
    <w:rsid w:val="005B3EAD"/>
    <w:rsid w:val="005B4127"/>
    <w:rsid w:val="005B4EC8"/>
    <w:rsid w:val="005B5277"/>
    <w:rsid w:val="005B5887"/>
    <w:rsid w:val="005B58E2"/>
    <w:rsid w:val="005B7D10"/>
    <w:rsid w:val="005C093E"/>
    <w:rsid w:val="005C0B9B"/>
    <w:rsid w:val="005C0D28"/>
    <w:rsid w:val="005C19C5"/>
    <w:rsid w:val="005C22FF"/>
    <w:rsid w:val="005C4B18"/>
    <w:rsid w:val="005C5F19"/>
    <w:rsid w:val="005C6997"/>
    <w:rsid w:val="005C7368"/>
    <w:rsid w:val="005D0310"/>
    <w:rsid w:val="005D16DA"/>
    <w:rsid w:val="005D1E69"/>
    <w:rsid w:val="005D3B86"/>
    <w:rsid w:val="005D3D75"/>
    <w:rsid w:val="005D4B13"/>
    <w:rsid w:val="005D52E3"/>
    <w:rsid w:val="005D7394"/>
    <w:rsid w:val="005D754E"/>
    <w:rsid w:val="005D7A0B"/>
    <w:rsid w:val="005D7A7D"/>
    <w:rsid w:val="005E018E"/>
    <w:rsid w:val="005E0AC3"/>
    <w:rsid w:val="005E132C"/>
    <w:rsid w:val="005E15CD"/>
    <w:rsid w:val="005E2F41"/>
    <w:rsid w:val="005E408E"/>
    <w:rsid w:val="005E43B9"/>
    <w:rsid w:val="005E56F2"/>
    <w:rsid w:val="005E582D"/>
    <w:rsid w:val="005E7015"/>
    <w:rsid w:val="005E75D1"/>
    <w:rsid w:val="005E7BFE"/>
    <w:rsid w:val="005F09D9"/>
    <w:rsid w:val="005F0D9F"/>
    <w:rsid w:val="005F229E"/>
    <w:rsid w:val="005F32D8"/>
    <w:rsid w:val="005F3778"/>
    <w:rsid w:val="005F37B7"/>
    <w:rsid w:val="005F58D1"/>
    <w:rsid w:val="005F6C7A"/>
    <w:rsid w:val="005F7D91"/>
    <w:rsid w:val="006001AF"/>
    <w:rsid w:val="0060092C"/>
    <w:rsid w:val="00600D61"/>
    <w:rsid w:val="00601011"/>
    <w:rsid w:val="0060400E"/>
    <w:rsid w:val="006048E0"/>
    <w:rsid w:val="00604F28"/>
    <w:rsid w:val="00605123"/>
    <w:rsid w:val="006055CC"/>
    <w:rsid w:val="0060654E"/>
    <w:rsid w:val="006069F8"/>
    <w:rsid w:val="00607B31"/>
    <w:rsid w:val="00610686"/>
    <w:rsid w:val="006112A0"/>
    <w:rsid w:val="006125E3"/>
    <w:rsid w:val="006147E4"/>
    <w:rsid w:val="00615447"/>
    <w:rsid w:val="00616A1E"/>
    <w:rsid w:val="00616D90"/>
    <w:rsid w:val="0061730F"/>
    <w:rsid w:val="0062009A"/>
    <w:rsid w:val="00620163"/>
    <w:rsid w:val="006223D6"/>
    <w:rsid w:val="00623407"/>
    <w:rsid w:val="006235B1"/>
    <w:rsid w:val="0062373D"/>
    <w:rsid w:val="00623D53"/>
    <w:rsid w:val="00624041"/>
    <w:rsid w:val="00624FE4"/>
    <w:rsid w:val="006266B2"/>
    <w:rsid w:val="00626777"/>
    <w:rsid w:val="006271E3"/>
    <w:rsid w:val="006313AD"/>
    <w:rsid w:val="006321A6"/>
    <w:rsid w:val="00633041"/>
    <w:rsid w:val="00633D7F"/>
    <w:rsid w:val="00634117"/>
    <w:rsid w:val="0063548B"/>
    <w:rsid w:val="006365AA"/>
    <w:rsid w:val="0063725A"/>
    <w:rsid w:val="00640069"/>
    <w:rsid w:val="006402AF"/>
    <w:rsid w:val="00641393"/>
    <w:rsid w:val="00641854"/>
    <w:rsid w:val="00641D79"/>
    <w:rsid w:val="00642322"/>
    <w:rsid w:val="00642590"/>
    <w:rsid w:val="00642E59"/>
    <w:rsid w:val="006439B8"/>
    <w:rsid w:val="00644241"/>
    <w:rsid w:val="00644BD2"/>
    <w:rsid w:val="006452D2"/>
    <w:rsid w:val="00645CAE"/>
    <w:rsid w:val="00645F64"/>
    <w:rsid w:val="00650FF7"/>
    <w:rsid w:val="00651CAA"/>
    <w:rsid w:val="00652044"/>
    <w:rsid w:val="00652127"/>
    <w:rsid w:val="006532E6"/>
    <w:rsid w:val="00653439"/>
    <w:rsid w:val="00653578"/>
    <w:rsid w:val="006540D7"/>
    <w:rsid w:val="0065488E"/>
    <w:rsid w:val="0065696F"/>
    <w:rsid w:val="0065776C"/>
    <w:rsid w:val="00657D54"/>
    <w:rsid w:val="00660BA4"/>
    <w:rsid w:val="006616B0"/>
    <w:rsid w:val="00661C6D"/>
    <w:rsid w:val="00661FD7"/>
    <w:rsid w:val="00662364"/>
    <w:rsid w:val="00666C28"/>
    <w:rsid w:val="00666DB5"/>
    <w:rsid w:val="00666F7E"/>
    <w:rsid w:val="006675B3"/>
    <w:rsid w:val="0067061E"/>
    <w:rsid w:val="00671583"/>
    <w:rsid w:val="00672274"/>
    <w:rsid w:val="006737B0"/>
    <w:rsid w:val="00673C6B"/>
    <w:rsid w:val="00674F0C"/>
    <w:rsid w:val="00675957"/>
    <w:rsid w:val="006760C9"/>
    <w:rsid w:val="00676DA9"/>
    <w:rsid w:val="00677B39"/>
    <w:rsid w:val="00677CA5"/>
    <w:rsid w:val="006802C9"/>
    <w:rsid w:val="00681044"/>
    <w:rsid w:val="006818BD"/>
    <w:rsid w:val="00681A30"/>
    <w:rsid w:val="00682B0B"/>
    <w:rsid w:val="00682F93"/>
    <w:rsid w:val="006833D1"/>
    <w:rsid w:val="00683DA9"/>
    <w:rsid w:val="006849E6"/>
    <w:rsid w:val="00684AED"/>
    <w:rsid w:val="00684CC8"/>
    <w:rsid w:val="00686928"/>
    <w:rsid w:val="006900EE"/>
    <w:rsid w:val="006909D5"/>
    <w:rsid w:val="00692948"/>
    <w:rsid w:val="0069325C"/>
    <w:rsid w:val="0069338E"/>
    <w:rsid w:val="00694226"/>
    <w:rsid w:val="00694EE8"/>
    <w:rsid w:val="00695215"/>
    <w:rsid w:val="006959E0"/>
    <w:rsid w:val="006974BA"/>
    <w:rsid w:val="00697DB0"/>
    <w:rsid w:val="006A04FE"/>
    <w:rsid w:val="006A0AF3"/>
    <w:rsid w:val="006A0DA8"/>
    <w:rsid w:val="006A0EEF"/>
    <w:rsid w:val="006A1AA4"/>
    <w:rsid w:val="006A1B76"/>
    <w:rsid w:val="006A2B74"/>
    <w:rsid w:val="006A2BCA"/>
    <w:rsid w:val="006A2D6C"/>
    <w:rsid w:val="006A2F4D"/>
    <w:rsid w:val="006A389E"/>
    <w:rsid w:val="006A3D18"/>
    <w:rsid w:val="006A3E91"/>
    <w:rsid w:val="006A48EB"/>
    <w:rsid w:val="006A4C2B"/>
    <w:rsid w:val="006A4CC6"/>
    <w:rsid w:val="006A5032"/>
    <w:rsid w:val="006A5517"/>
    <w:rsid w:val="006A611B"/>
    <w:rsid w:val="006A6845"/>
    <w:rsid w:val="006A7AEA"/>
    <w:rsid w:val="006A7CAB"/>
    <w:rsid w:val="006A7DEB"/>
    <w:rsid w:val="006B0A75"/>
    <w:rsid w:val="006B0CE2"/>
    <w:rsid w:val="006B1F95"/>
    <w:rsid w:val="006B23A0"/>
    <w:rsid w:val="006B2CC7"/>
    <w:rsid w:val="006B3334"/>
    <w:rsid w:val="006B3693"/>
    <w:rsid w:val="006B37E3"/>
    <w:rsid w:val="006B4CF6"/>
    <w:rsid w:val="006B7459"/>
    <w:rsid w:val="006B7B46"/>
    <w:rsid w:val="006B7E57"/>
    <w:rsid w:val="006C101B"/>
    <w:rsid w:val="006C1082"/>
    <w:rsid w:val="006C159F"/>
    <w:rsid w:val="006C2146"/>
    <w:rsid w:val="006C284C"/>
    <w:rsid w:val="006C2B67"/>
    <w:rsid w:val="006C34CF"/>
    <w:rsid w:val="006C3584"/>
    <w:rsid w:val="006C3CCD"/>
    <w:rsid w:val="006C65FA"/>
    <w:rsid w:val="006C780D"/>
    <w:rsid w:val="006D1C95"/>
    <w:rsid w:val="006D2942"/>
    <w:rsid w:val="006D2DBA"/>
    <w:rsid w:val="006D306F"/>
    <w:rsid w:val="006D3D7F"/>
    <w:rsid w:val="006D3E75"/>
    <w:rsid w:val="006D4D96"/>
    <w:rsid w:val="006D63AD"/>
    <w:rsid w:val="006D7EE9"/>
    <w:rsid w:val="006E00E0"/>
    <w:rsid w:val="006E022F"/>
    <w:rsid w:val="006E0459"/>
    <w:rsid w:val="006E1127"/>
    <w:rsid w:val="006E1757"/>
    <w:rsid w:val="006E320F"/>
    <w:rsid w:val="006E3711"/>
    <w:rsid w:val="006E4542"/>
    <w:rsid w:val="006E5E8A"/>
    <w:rsid w:val="006E6667"/>
    <w:rsid w:val="006E7A61"/>
    <w:rsid w:val="006F0942"/>
    <w:rsid w:val="006F0970"/>
    <w:rsid w:val="006F2755"/>
    <w:rsid w:val="006F2F6D"/>
    <w:rsid w:val="006F3395"/>
    <w:rsid w:val="006F383E"/>
    <w:rsid w:val="006F3BB7"/>
    <w:rsid w:val="006F416E"/>
    <w:rsid w:val="006F6239"/>
    <w:rsid w:val="006F6B3E"/>
    <w:rsid w:val="006F72F4"/>
    <w:rsid w:val="006F761E"/>
    <w:rsid w:val="006F7630"/>
    <w:rsid w:val="007002F7"/>
    <w:rsid w:val="00700A7D"/>
    <w:rsid w:val="00700B95"/>
    <w:rsid w:val="00700BC4"/>
    <w:rsid w:val="00701861"/>
    <w:rsid w:val="0070232A"/>
    <w:rsid w:val="00702661"/>
    <w:rsid w:val="00703268"/>
    <w:rsid w:val="00704395"/>
    <w:rsid w:val="007046B7"/>
    <w:rsid w:val="007057FF"/>
    <w:rsid w:val="0070617C"/>
    <w:rsid w:val="00706563"/>
    <w:rsid w:val="00707431"/>
    <w:rsid w:val="0070773F"/>
    <w:rsid w:val="007101B6"/>
    <w:rsid w:val="00710C59"/>
    <w:rsid w:val="00711809"/>
    <w:rsid w:val="007120BD"/>
    <w:rsid w:val="007122CA"/>
    <w:rsid w:val="007128AA"/>
    <w:rsid w:val="007128FF"/>
    <w:rsid w:val="00712ACD"/>
    <w:rsid w:val="00712D3E"/>
    <w:rsid w:val="00714686"/>
    <w:rsid w:val="007154AB"/>
    <w:rsid w:val="007154F3"/>
    <w:rsid w:val="007158C2"/>
    <w:rsid w:val="00716113"/>
    <w:rsid w:val="00716168"/>
    <w:rsid w:val="00716405"/>
    <w:rsid w:val="0071647B"/>
    <w:rsid w:val="00716B6F"/>
    <w:rsid w:val="00716FA9"/>
    <w:rsid w:val="007175B5"/>
    <w:rsid w:val="00717807"/>
    <w:rsid w:val="007201A0"/>
    <w:rsid w:val="007207B0"/>
    <w:rsid w:val="00721400"/>
    <w:rsid w:val="00721405"/>
    <w:rsid w:val="007235D3"/>
    <w:rsid w:val="00723EE2"/>
    <w:rsid w:val="00724291"/>
    <w:rsid w:val="0072450E"/>
    <w:rsid w:val="007269FE"/>
    <w:rsid w:val="00726F8A"/>
    <w:rsid w:val="007272F9"/>
    <w:rsid w:val="00727BB6"/>
    <w:rsid w:val="00727E5E"/>
    <w:rsid w:val="00730298"/>
    <w:rsid w:val="007303D3"/>
    <w:rsid w:val="007311D1"/>
    <w:rsid w:val="007330B2"/>
    <w:rsid w:val="0073435C"/>
    <w:rsid w:val="00734810"/>
    <w:rsid w:val="00734BB7"/>
    <w:rsid w:val="0073641D"/>
    <w:rsid w:val="00736917"/>
    <w:rsid w:val="007369D7"/>
    <w:rsid w:val="00740234"/>
    <w:rsid w:val="00740625"/>
    <w:rsid w:val="0074073C"/>
    <w:rsid w:val="0074094C"/>
    <w:rsid w:val="00740DE8"/>
    <w:rsid w:val="00741984"/>
    <w:rsid w:val="0074208A"/>
    <w:rsid w:val="00742327"/>
    <w:rsid w:val="00742EB6"/>
    <w:rsid w:val="00743530"/>
    <w:rsid w:val="00743976"/>
    <w:rsid w:val="00743F7F"/>
    <w:rsid w:val="007449D6"/>
    <w:rsid w:val="00744E16"/>
    <w:rsid w:val="007454E0"/>
    <w:rsid w:val="00745EF0"/>
    <w:rsid w:val="00746517"/>
    <w:rsid w:val="00746702"/>
    <w:rsid w:val="0074701D"/>
    <w:rsid w:val="00747151"/>
    <w:rsid w:val="00747815"/>
    <w:rsid w:val="00747AD0"/>
    <w:rsid w:val="00750304"/>
    <w:rsid w:val="00750C62"/>
    <w:rsid w:val="0075155E"/>
    <w:rsid w:val="00751C67"/>
    <w:rsid w:val="00752791"/>
    <w:rsid w:val="00752B1D"/>
    <w:rsid w:val="0075346C"/>
    <w:rsid w:val="0075453E"/>
    <w:rsid w:val="00756159"/>
    <w:rsid w:val="007564F6"/>
    <w:rsid w:val="00757166"/>
    <w:rsid w:val="00757B01"/>
    <w:rsid w:val="00757E81"/>
    <w:rsid w:val="00760F13"/>
    <w:rsid w:val="007611DA"/>
    <w:rsid w:val="007619F7"/>
    <w:rsid w:val="007624B5"/>
    <w:rsid w:val="00762591"/>
    <w:rsid w:val="00762839"/>
    <w:rsid w:val="00762873"/>
    <w:rsid w:val="0076351B"/>
    <w:rsid w:val="0076440C"/>
    <w:rsid w:val="00764853"/>
    <w:rsid w:val="00764F3E"/>
    <w:rsid w:val="00764FC2"/>
    <w:rsid w:val="00765A81"/>
    <w:rsid w:val="00765C36"/>
    <w:rsid w:val="00766533"/>
    <w:rsid w:val="00766568"/>
    <w:rsid w:val="0076734F"/>
    <w:rsid w:val="00767933"/>
    <w:rsid w:val="00767DFE"/>
    <w:rsid w:val="00770FF8"/>
    <w:rsid w:val="0077134C"/>
    <w:rsid w:val="00771E87"/>
    <w:rsid w:val="0077231B"/>
    <w:rsid w:val="007724F4"/>
    <w:rsid w:val="00772851"/>
    <w:rsid w:val="00772A61"/>
    <w:rsid w:val="00772F87"/>
    <w:rsid w:val="00773D3F"/>
    <w:rsid w:val="00774872"/>
    <w:rsid w:val="007749E7"/>
    <w:rsid w:val="00774A78"/>
    <w:rsid w:val="00774F74"/>
    <w:rsid w:val="00775827"/>
    <w:rsid w:val="0077640E"/>
    <w:rsid w:val="007768A6"/>
    <w:rsid w:val="007774BE"/>
    <w:rsid w:val="00777ABF"/>
    <w:rsid w:val="007806B2"/>
    <w:rsid w:val="00780734"/>
    <w:rsid w:val="00780F01"/>
    <w:rsid w:val="007815E0"/>
    <w:rsid w:val="007822AD"/>
    <w:rsid w:val="00782568"/>
    <w:rsid w:val="0078266D"/>
    <w:rsid w:val="0078599B"/>
    <w:rsid w:val="00786126"/>
    <w:rsid w:val="00786468"/>
    <w:rsid w:val="00787811"/>
    <w:rsid w:val="00787EA2"/>
    <w:rsid w:val="00790E00"/>
    <w:rsid w:val="00791DA0"/>
    <w:rsid w:val="00792656"/>
    <w:rsid w:val="0079349C"/>
    <w:rsid w:val="00793983"/>
    <w:rsid w:val="00793DCB"/>
    <w:rsid w:val="00794903"/>
    <w:rsid w:val="0079509D"/>
    <w:rsid w:val="007950BC"/>
    <w:rsid w:val="00795F22"/>
    <w:rsid w:val="00796290"/>
    <w:rsid w:val="00797226"/>
    <w:rsid w:val="007977E0"/>
    <w:rsid w:val="007A0430"/>
    <w:rsid w:val="007A08FD"/>
    <w:rsid w:val="007A2F49"/>
    <w:rsid w:val="007A2F66"/>
    <w:rsid w:val="007A30C9"/>
    <w:rsid w:val="007A31EA"/>
    <w:rsid w:val="007A3471"/>
    <w:rsid w:val="007A3B25"/>
    <w:rsid w:val="007A3C11"/>
    <w:rsid w:val="007A4307"/>
    <w:rsid w:val="007A46D1"/>
    <w:rsid w:val="007A4A27"/>
    <w:rsid w:val="007A58A2"/>
    <w:rsid w:val="007A642A"/>
    <w:rsid w:val="007A6E6B"/>
    <w:rsid w:val="007A748D"/>
    <w:rsid w:val="007A7624"/>
    <w:rsid w:val="007B02BB"/>
    <w:rsid w:val="007B1476"/>
    <w:rsid w:val="007B16F9"/>
    <w:rsid w:val="007B2CE5"/>
    <w:rsid w:val="007B59E0"/>
    <w:rsid w:val="007B6AC3"/>
    <w:rsid w:val="007B6BEE"/>
    <w:rsid w:val="007B70E9"/>
    <w:rsid w:val="007B7B09"/>
    <w:rsid w:val="007C158F"/>
    <w:rsid w:val="007C17D7"/>
    <w:rsid w:val="007C1B6A"/>
    <w:rsid w:val="007C2288"/>
    <w:rsid w:val="007C2454"/>
    <w:rsid w:val="007C48F0"/>
    <w:rsid w:val="007C4E7F"/>
    <w:rsid w:val="007C5823"/>
    <w:rsid w:val="007C5893"/>
    <w:rsid w:val="007C5D27"/>
    <w:rsid w:val="007C6A8D"/>
    <w:rsid w:val="007C6BA4"/>
    <w:rsid w:val="007C79FB"/>
    <w:rsid w:val="007D0A50"/>
    <w:rsid w:val="007D0ED3"/>
    <w:rsid w:val="007D10BF"/>
    <w:rsid w:val="007D1694"/>
    <w:rsid w:val="007D2833"/>
    <w:rsid w:val="007D3CFA"/>
    <w:rsid w:val="007D42C0"/>
    <w:rsid w:val="007D5C3F"/>
    <w:rsid w:val="007D6001"/>
    <w:rsid w:val="007D6716"/>
    <w:rsid w:val="007D676F"/>
    <w:rsid w:val="007D6FED"/>
    <w:rsid w:val="007D7D73"/>
    <w:rsid w:val="007E06B0"/>
    <w:rsid w:val="007E0CE3"/>
    <w:rsid w:val="007E169E"/>
    <w:rsid w:val="007E1F41"/>
    <w:rsid w:val="007E2DD8"/>
    <w:rsid w:val="007E3C9D"/>
    <w:rsid w:val="007E4000"/>
    <w:rsid w:val="007E46CA"/>
    <w:rsid w:val="007E478E"/>
    <w:rsid w:val="007E4B9B"/>
    <w:rsid w:val="007E51F7"/>
    <w:rsid w:val="007E59E8"/>
    <w:rsid w:val="007E7014"/>
    <w:rsid w:val="007E7237"/>
    <w:rsid w:val="007E7239"/>
    <w:rsid w:val="007E778F"/>
    <w:rsid w:val="007F038D"/>
    <w:rsid w:val="007F16DF"/>
    <w:rsid w:val="007F32CD"/>
    <w:rsid w:val="007F47D0"/>
    <w:rsid w:val="007F496B"/>
    <w:rsid w:val="007F6002"/>
    <w:rsid w:val="007F6ABF"/>
    <w:rsid w:val="007F6D0B"/>
    <w:rsid w:val="00800098"/>
    <w:rsid w:val="008005CA"/>
    <w:rsid w:val="008006EE"/>
    <w:rsid w:val="00800A0D"/>
    <w:rsid w:val="00800C66"/>
    <w:rsid w:val="00802718"/>
    <w:rsid w:val="008031FE"/>
    <w:rsid w:val="00803395"/>
    <w:rsid w:val="008054F3"/>
    <w:rsid w:val="008055D0"/>
    <w:rsid w:val="008058AD"/>
    <w:rsid w:val="008058D0"/>
    <w:rsid w:val="00805C08"/>
    <w:rsid w:val="00806984"/>
    <w:rsid w:val="00806EDE"/>
    <w:rsid w:val="008076F9"/>
    <w:rsid w:val="0081207A"/>
    <w:rsid w:val="00813295"/>
    <w:rsid w:val="008137F0"/>
    <w:rsid w:val="00813B33"/>
    <w:rsid w:val="00814D56"/>
    <w:rsid w:val="008152BA"/>
    <w:rsid w:val="00815C0C"/>
    <w:rsid w:val="00816104"/>
    <w:rsid w:val="00820AB9"/>
    <w:rsid w:val="00820EA3"/>
    <w:rsid w:val="00821144"/>
    <w:rsid w:val="00821210"/>
    <w:rsid w:val="00821591"/>
    <w:rsid w:val="00822214"/>
    <w:rsid w:val="008225A0"/>
    <w:rsid w:val="00824781"/>
    <w:rsid w:val="00825398"/>
    <w:rsid w:val="00826297"/>
    <w:rsid w:val="008263C3"/>
    <w:rsid w:val="00826B11"/>
    <w:rsid w:val="00826F31"/>
    <w:rsid w:val="0082744C"/>
    <w:rsid w:val="0082744E"/>
    <w:rsid w:val="00830024"/>
    <w:rsid w:val="0083064B"/>
    <w:rsid w:val="008330A0"/>
    <w:rsid w:val="00833221"/>
    <w:rsid w:val="00833376"/>
    <w:rsid w:val="0083354F"/>
    <w:rsid w:val="008345B2"/>
    <w:rsid w:val="00834726"/>
    <w:rsid w:val="00834D27"/>
    <w:rsid w:val="00834E03"/>
    <w:rsid w:val="00835369"/>
    <w:rsid w:val="008358A0"/>
    <w:rsid w:val="008358DD"/>
    <w:rsid w:val="00836FD5"/>
    <w:rsid w:val="00840446"/>
    <w:rsid w:val="0084106B"/>
    <w:rsid w:val="008415FB"/>
    <w:rsid w:val="00841E4E"/>
    <w:rsid w:val="008421F1"/>
    <w:rsid w:val="00842630"/>
    <w:rsid w:val="00843E06"/>
    <w:rsid w:val="00843F21"/>
    <w:rsid w:val="00844B82"/>
    <w:rsid w:val="00844DAB"/>
    <w:rsid w:val="00845AC7"/>
    <w:rsid w:val="008470F1"/>
    <w:rsid w:val="008472C3"/>
    <w:rsid w:val="00847DD7"/>
    <w:rsid w:val="00847EA5"/>
    <w:rsid w:val="00847FFE"/>
    <w:rsid w:val="008503FF"/>
    <w:rsid w:val="00850DE4"/>
    <w:rsid w:val="008524AE"/>
    <w:rsid w:val="0085250C"/>
    <w:rsid w:val="008562CB"/>
    <w:rsid w:val="0085714F"/>
    <w:rsid w:val="008576A3"/>
    <w:rsid w:val="008577E8"/>
    <w:rsid w:val="00857A8B"/>
    <w:rsid w:val="00861780"/>
    <w:rsid w:val="0086179D"/>
    <w:rsid w:val="00861E5F"/>
    <w:rsid w:val="00862076"/>
    <w:rsid w:val="00862341"/>
    <w:rsid w:val="008632B6"/>
    <w:rsid w:val="00863862"/>
    <w:rsid w:val="00865544"/>
    <w:rsid w:val="0086625C"/>
    <w:rsid w:val="0086630E"/>
    <w:rsid w:val="00867AC1"/>
    <w:rsid w:val="008707B4"/>
    <w:rsid w:val="00870DC1"/>
    <w:rsid w:val="00871366"/>
    <w:rsid w:val="008714D0"/>
    <w:rsid w:val="00871609"/>
    <w:rsid w:val="00871C5B"/>
    <w:rsid w:val="008724DA"/>
    <w:rsid w:val="00872DF8"/>
    <w:rsid w:val="00874FE6"/>
    <w:rsid w:val="008756BB"/>
    <w:rsid w:val="00875E7B"/>
    <w:rsid w:val="008762D1"/>
    <w:rsid w:val="0088017C"/>
    <w:rsid w:val="0088040F"/>
    <w:rsid w:val="0088115C"/>
    <w:rsid w:val="00881B85"/>
    <w:rsid w:val="0088239E"/>
    <w:rsid w:val="00882A63"/>
    <w:rsid w:val="00883891"/>
    <w:rsid w:val="00884D76"/>
    <w:rsid w:val="00885268"/>
    <w:rsid w:val="00885EA5"/>
    <w:rsid w:val="00885F34"/>
    <w:rsid w:val="008867C6"/>
    <w:rsid w:val="00886CD1"/>
    <w:rsid w:val="00887068"/>
    <w:rsid w:val="0088719B"/>
    <w:rsid w:val="008878CC"/>
    <w:rsid w:val="00887915"/>
    <w:rsid w:val="00887C1E"/>
    <w:rsid w:val="00887F37"/>
    <w:rsid w:val="0089251A"/>
    <w:rsid w:val="00892B57"/>
    <w:rsid w:val="00894489"/>
    <w:rsid w:val="00895BD8"/>
    <w:rsid w:val="0089600D"/>
    <w:rsid w:val="00896B9D"/>
    <w:rsid w:val="00897B3D"/>
    <w:rsid w:val="00897B43"/>
    <w:rsid w:val="008A0170"/>
    <w:rsid w:val="008A31D9"/>
    <w:rsid w:val="008A45AD"/>
    <w:rsid w:val="008A706E"/>
    <w:rsid w:val="008B0244"/>
    <w:rsid w:val="008B0941"/>
    <w:rsid w:val="008B111E"/>
    <w:rsid w:val="008B112E"/>
    <w:rsid w:val="008B204B"/>
    <w:rsid w:val="008B2412"/>
    <w:rsid w:val="008B2AD9"/>
    <w:rsid w:val="008B44EC"/>
    <w:rsid w:val="008C0675"/>
    <w:rsid w:val="008C0FBC"/>
    <w:rsid w:val="008C15E7"/>
    <w:rsid w:val="008C166F"/>
    <w:rsid w:val="008C1C39"/>
    <w:rsid w:val="008C23BC"/>
    <w:rsid w:val="008C2EC7"/>
    <w:rsid w:val="008C2FE8"/>
    <w:rsid w:val="008C4658"/>
    <w:rsid w:val="008C471E"/>
    <w:rsid w:val="008C5E58"/>
    <w:rsid w:val="008D141E"/>
    <w:rsid w:val="008D1A2C"/>
    <w:rsid w:val="008D1F6F"/>
    <w:rsid w:val="008D2465"/>
    <w:rsid w:val="008D28AA"/>
    <w:rsid w:val="008D2F38"/>
    <w:rsid w:val="008D395A"/>
    <w:rsid w:val="008D3ED3"/>
    <w:rsid w:val="008D4213"/>
    <w:rsid w:val="008D4629"/>
    <w:rsid w:val="008D49E1"/>
    <w:rsid w:val="008D4D0B"/>
    <w:rsid w:val="008D6B52"/>
    <w:rsid w:val="008D798D"/>
    <w:rsid w:val="008D7AC3"/>
    <w:rsid w:val="008E0374"/>
    <w:rsid w:val="008E1137"/>
    <w:rsid w:val="008E169E"/>
    <w:rsid w:val="008E1A5F"/>
    <w:rsid w:val="008E59C5"/>
    <w:rsid w:val="008E5AD5"/>
    <w:rsid w:val="008E5C00"/>
    <w:rsid w:val="008E60FB"/>
    <w:rsid w:val="008E6FAF"/>
    <w:rsid w:val="008E74F3"/>
    <w:rsid w:val="008F024A"/>
    <w:rsid w:val="008F26BB"/>
    <w:rsid w:val="008F273A"/>
    <w:rsid w:val="008F28E3"/>
    <w:rsid w:val="008F2D68"/>
    <w:rsid w:val="008F64F1"/>
    <w:rsid w:val="008F6B96"/>
    <w:rsid w:val="008F6BCB"/>
    <w:rsid w:val="008F7B5E"/>
    <w:rsid w:val="00901D67"/>
    <w:rsid w:val="00904475"/>
    <w:rsid w:val="00905050"/>
    <w:rsid w:val="009050CF"/>
    <w:rsid w:val="0090620A"/>
    <w:rsid w:val="0090644A"/>
    <w:rsid w:val="00907083"/>
    <w:rsid w:val="009073D8"/>
    <w:rsid w:val="00907DAD"/>
    <w:rsid w:val="009101DA"/>
    <w:rsid w:val="009113CF"/>
    <w:rsid w:val="009129C5"/>
    <w:rsid w:val="009132F6"/>
    <w:rsid w:val="0091330B"/>
    <w:rsid w:val="00913FB5"/>
    <w:rsid w:val="009150AD"/>
    <w:rsid w:val="00915225"/>
    <w:rsid w:val="00916CD8"/>
    <w:rsid w:val="00917D31"/>
    <w:rsid w:val="00920C24"/>
    <w:rsid w:val="009210C2"/>
    <w:rsid w:val="00922E7D"/>
    <w:rsid w:val="00923237"/>
    <w:rsid w:val="00924BCA"/>
    <w:rsid w:val="00924D2C"/>
    <w:rsid w:val="0092514B"/>
    <w:rsid w:val="00926038"/>
    <w:rsid w:val="00926628"/>
    <w:rsid w:val="00926E6F"/>
    <w:rsid w:val="009310BC"/>
    <w:rsid w:val="00932C7F"/>
    <w:rsid w:val="00932F92"/>
    <w:rsid w:val="009335B5"/>
    <w:rsid w:val="009335B7"/>
    <w:rsid w:val="009341BD"/>
    <w:rsid w:val="00934908"/>
    <w:rsid w:val="00935DF1"/>
    <w:rsid w:val="00936772"/>
    <w:rsid w:val="00936A3D"/>
    <w:rsid w:val="009372B7"/>
    <w:rsid w:val="00937394"/>
    <w:rsid w:val="0093769C"/>
    <w:rsid w:val="009400FA"/>
    <w:rsid w:val="009402F1"/>
    <w:rsid w:val="00941402"/>
    <w:rsid w:val="0094232C"/>
    <w:rsid w:val="0094441D"/>
    <w:rsid w:val="00946383"/>
    <w:rsid w:val="00946AA3"/>
    <w:rsid w:val="00946AF9"/>
    <w:rsid w:val="00946E54"/>
    <w:rsid w:val="00947A7E"/>
    <w:rsid w:val="00947D50"/>
    <w:rsid w:val="00947EDC"/>
    <w:rsid w:val="0095069A"/>
    <w:rsid w:val="00951B21"/>
    <w:rsid w:val="00951F03"/>
    <w:rsid w:val="00952D57"/>
    <w:rsid w:val="009545F1"/>
    <w:rsid w:val="00955399"/>
    <w:rsid w:val="00956FA7"/>
    <w:rsid w:val="00960155"/>
    <w:rsid w:val="0096041A"/>
    <w:rsid w:val="00960E5A"/>
    <w:rsid w:val="00961D83"/>
    <w:rsid w:val="00963F1D"/>
    <w:rsid w:val="009648A9"/>
    <w:rsid w:val="009661A1"/>
    <w:rsid w:val="00966CE9"/>
    <w:rsid w:val="009672AE"/>
    <w:rsid w:val="0096791D"/>
    <w:rsid w:val="00967D12"/>
    <w:rsid w:val="00967FC9"/>
    <w:rsid w:val="0097129C"/>
    <w:rsid w:val="0097214A"/>
    <w:rsid w:val="00972F77"/>
    <w:rsid w:val="0097412F"/>
    <w:rsid w:val="0097420F"/>
    <w:rsid w:val="00975799"/>
    <w:rsid w:val="009769FC"/>
    <w:rsid w:val="009771FA"/>
    <w:rsid w:val="00977275"/>
    <w:rsid w:val="00977E2D"/>
    <w:rsid w:val="00977F1C"/>
    <w:rsid w:val="0098263A"/>
    <w:rsid w:val="00982A6F"/>
    <w:rsid w:val="00982EFB"/>
    <w:rsid w:val="00983D82"/>
    <w:rsid w:val="009842BD"/>
    <w:rsid w:val="009844E8"/>
    <w:rsid w:val="00984C04"/>
    <w:rsid w:val="00984C22"/>
    <w:rsid w:val="00985A53"/>
    <w:rsid w:val="00986FA8"/>
    <w:rsid w:val="0099021F"/>
    <w:rsid w:val="009907EC"/>
    <w:rsid w:val="00991C4F"/>
    <w:rsid w:val="009929B1"/>
    <w:rsid w:val="00995364"/>
    <w:rsid w:val="009965E1"/>
    <w:rsid w:val="00996D62"/>
    <w:rsid w:val="00997010"/>
    <w:rsid w:val="009976C6"/>
    <w:rsid w:val="009977C7"/>
    <w:rsid w:val="009977FD"/>
    <w:rsid w:val="0099786F"/>
    <w:rsid w:val="009A0DC1"/>
    <w:rsid w:val="009A10DF"/>
    <w:rsid w:val="009A22A9"/>
    <w:rsid w:val="009A296A"/>
    <w:rsid w:val="009A3107"/>
    <w:rsid w:val="009A35C0"/>
    <w:rsid w:val="009A36B0"/>
    <w:rsid w:val="009A3C97"/>
    <w:rsid w:val="009A3E81"/>
    <w:rsid w:val="009A42EF"/>
    <w:rsid w:val="009A4699"/>
    <w:rsid w:val="009A4A77"/>
    <w:rsid w:val="009A64FF"/>
    <w:rsid w:val="009A684F"/>
    <w:rsid w:val="009A70A4"/>
    <w:rsid w:val="009B124B"/>
    <w:rsid w:val="009B336A"/>
    <w:rsid w:val="009B49C9"/>
    <w:rsid w:val="009B6163"/>
    <w:rsid w:val="009B6294"/>
    <w:rsid w:val="009B671A"/>
    <w:rsid w:val="009B680E"/>
    <w:rsid w:val="009B7E20"/>
    <w:rsid w:val="009C06B1"/>
    <w:rsid w:val="009C0995"/>
    <w:rsid w:val="009C1BCF"/>
    <w:rsid w:val="009C3BA8"/>
    <w:rsid w:val="009C4169"/>
    <w:rsid w:val="009C5053"/>
    <w:rsid w:val="009C5C2A"/>
    <w:rsid w:val="009C61E4"/>
    <w:rsid w:val="009C6872"/>
    <w:rsid w:val="009C7C91"/>
    <w:rsid w:val="009D0755"/>
    <w:rsid w:val="009D1741"/>
    <w:rsid w:val="009D17B4"/>
    <w:rsid w:val="009D2FC6"/>
    <w:rsid w:val="009D2FF9"/>
    <w:rsid w:val="009D3837"/>
    <w:rsid w:val="009D44CC"/>
    <w:rsid w:val="009D5589"/>
    <w:rsid w:val="009D5DC7"/>
    <w:rsid w:val="009D61A4"/>
    <w:rsid w:val="009D6CCF"/>
    <w:rsid w:val="009D74DD"/>
    <w:rsid w:val="009D7558"/>
    <w:rsid w:val="009E072B"/>
    <w:rsid w:val="009E07F6"/>
    <w:rsid w:val="009E143F"/>
    <w:rsid w:val="009E16FA"/>
    <w:rsid w:val="009E295A"/>
    <w:rsid w:val="009E3297"/>
    <w:rsid w:val="009E3CC1"/>
    <w:rsid w:val="009E3DA7"/>
    <w:rsid w:val="009E406D"/>
    <w:rsid w:val="009E4734"/>
    <w:rsid w:val="009E57FE"/>
    <w:rsid w:val="009E5946"/>
    <w:rsid w:val="009E5D30"/>
    <w:rsid w:val="009E5E3A"/>
    <w:rsid w:val="009E6358"/>
    <w:rsid w:val="009E6AA4"/>
    <w:rsid w:val="009F1248"/>
    <w:rsid w:val="009F19A3"/>
    <w:rsid w:val="009F23DF"/>
    <w:rsid w:val="009F371E"/>
    <w:rsid w:val="009F541A"/>
    <w:rsid w:val="009F5477"/>
    <w:rsid w:val="009F5B4C"/>
    <w:rsid w:val="009F6415"/>
    <w:rsid w:val="009F6C73"/>
    <w:rsid w:val="009F7B72"/>
    <w:rsid w:val="00A007F0"/>
    <w:rsid w:val="00A00892"/>
    <w:rsid w:val="00A00C1C"/>
    <w:rsid w:val="00A011CE"/>
    <w:rsid w:val="00A01504"/>
    <w:rsid w:val="00A03185"/>
    <w:rsid w:val="00A03B30"/>
    <w:rsid w:val="00A052AB"/>
    <w:rsid w:val="00A0544A"/>
    <w:rsid w:val="00A078EF"/>
    <w:rsid w:val="00A07EA4"/>
    <w:rsid w:val="00A111D9"/>
    <w:rsid w:val="00A11304"/>
    <w:rsid w:val="00A123E0"/>
    <w:rsid w:val="00A127DA"/>
    <w:rsid w:val="00A1299A"/>
    <w:rsid w:val="00A1478E"/>
    <w:rsid w:val="00A148F0"/>
    <w:rsid w:val="00A153F0"/>
    <w:rsid w:val="00A15F37"/>
    <w:rsid w:val="00A16746"/>
    <w:rsid w:val="00A1676D"/>
    <w:rsid w:val="00A16FF1"/>
    <w:rsid w:val="00A20A0C"/>
    <w:rsid w:val="00A21033"/>
    <w:rsid w:val="00A21643"/>
    <w:rsid w:val="00A22F10"/>
    <w:rsid w:val="00A232FF"/>
    <w:rsid w:val="00A23F46"/>
    <w:rsid w:val="00A23F6B"/>
    <w:rsid w:val="00A24430"/>
    <w:rsid w:val="00A245DE"/>
    <w:rsid w:val="00A24F20"/>
    <w:rsid w:val="00A25366"/>
    <w:rsid w:val="00A268BA"/>
    <w:rsid w:val="00A26A71"/>
    <w:rsid w:val="00A26ED4"/>
    <w:rsid w:val="00A27941"/>
    <w:rsid w:val="00A27963"/>
    <w:rsid w:val="00A27DE8"/>
    <w:rsid w:val="00A31216"/>
    <w:rsid w:val="00A31547"/>
    <w:rsid w:val="00A31C71"/>
    <w:rsid w:val="00A3285B"/>
    <w:rsid w:val="00A337A6"/>
    <w:rsid w:val="00A33B5A"/>
    <w:rsid w:val="00A347D3"/>
    <w:rsid w:val="00A3494F"/>
    <w:rsid w:val="00A35890"/>
    <w:rsid w:val="00A3622E"/>
    <w:rsid w:val="00A37236"/>
    <w:rsid w:val="00A3733D"/>
    <w:rsid w:val="00A37F74"/>
    <w:rsid w:val="00A40A86"/>
    <w:rsid w:val="00A41792"/>
    <w:rsid w:val="00A41D37"/>
    <w:rsid w:val="00A42BB0"/>
    <w:rsid w:val="00A43215"/>
    <w:rsid w:val="00A43974"/>
    <w:rsid w:val="00A43F0E"/>
    <w:rsid w:val="00A43F49"/>
    <w:rsid w:val="00A444FE"/>
    <w:rsid w:val="00A45100"/>
    <w:rsid w:val="00A459AE"/>
    <w:rsid w:val="00A4651C"/>
    <w:rsid w:val="00A466BC"/>
    <w:rsid w:val="00A46D17"/>
    <w:rsid w:val="00A478B5"/>
    <w:rsid w:val="00A50572"/>
    <w:rsid w:val="00A51139"/>
    <w:rsid w:val="00A51754"/>
    <w:rsid w:val="00A51E1D"/>
    <w:rsid w:val="00A53137"/>
    <w:rsid w:val="00A54250"/>
    <w:rsid w:val="00A547D8"/>
    <w:rsid w:val="00A5507D"/>
    <w:rsid w:val="00A55AEF"/>
    <w:rsid w:val="00A57020"/>
    <w:rsid w:val="00A5711F"/>
    <w:rsid w:val="00A602C6"/>
    <w:rsid w:val="00A60B69"/>
    <w:rsid w:val="00A61933"/>
    <w:rsid w:val="00A61984"/>
    <w:rsid w:val="00A61A24"/>
    <w:rsid w:val="00A625D5"/>
    <w:rsid w:val="00A6333F"/>
    <w:rsid w:val="00A642C6"/>
    <w:rsid w:val="00A669B6"/>
    <w:rsid w:val="00A67755"/>
    <w:rsid w:val="00A70497"/>
    <w:rsid w:val="00A709B4"/>
    <w:rsid w:val="00A70F55"/>
    <w:rsid w:val="00A71024"/>
    <w:rsid w:val="00A74693"/>
    <w:rsid w:val="00A74FEB"/>
    <w:rsid w:val="00A756DC"/>
    <w:rsid w:val="00A75F0F"/>
    <w:rsid w:val="00A76AC4"/>
    <w:rsid w:val="00A773E9"/>
    <w:rsid w:val="00A776E2"/>
    <w:rsid w:val="00A77AE9"/>
    <w:rsid w:val="00A77EAF"/>
    <w:rsid w:val="00A77F3E"/>
    <w:rsid w:val="00A80632"/>
    <w:rsid w:val="00A807D5"/>
    <w:rsid w:val="00A8096A"/>
    <w:rsid w:val="00A80EBE"/>
    <w:rsid w:val="00A82974"/>
    <w:rsid w:val="00A8387F"/>
    <w:rsid w:val="00A8397D"/>
    <w:rsid w:val="00A84BA3"/>
    <w:rsid w:val="00A85B51"/>
    <w:rsid w:val="00A86E3E"/>
    <w:rsid w:val="00A870C7"/>
    <w:rsid w:val="00A900D2"/>
    <w:rsid w:val="00A9089F"/>
    <w:rsid w:val="00A91652"/>
    <w:rsid w:val="00A93301"/>
    <w:rsid w:val="00A93850"/>
    <w:rsid w:val="00A9392D"/>
    <w:rsid w:val="00A94D2E"/>
    <w:rsid w:val="00A95359"/>
    <w:rsid w:val="00A95BA1"/>
    <w:rsid w:val="00A960B4"/>
    <w:rsid w:val="00A963E6"/>
    <w:rsid w:val="00A972FB"/>
    <w:rsid w:val="00AA17F2"/>
    <w:rsid w:val="00AA1B45"/>
    <w:rsid w:val="00AA2741"/>
    <w:rsid w:val="00AA2E27"/>
    <w:rsid w:val="00AA3D95"/>
    <w:rsid w:val="00AA69A3"/>
    <w:rsid w:val="00AB08B4"/>
    <w:rsid w:val="00AB0DB9"/>
    <w:rsid w:val="00AB1995"/>
    <w:rsid w:val="00AB1E6D"/>
    <w:rsid w:val="00AB4529"/>
    <w:rsid w:val="00AB46F5"/>
    <w:rsid w:val="00AB4839"/>
    <w:rsid w:val="00AB5608"/>
    <w:rsid w:val="00AB5B5D"/>
    <w:rsid w:val="00AB7E00"/>
    <w:rsid w:val="00AC240D"/>
    <w:rsid w:val="00AC33D2"/>
    <w:rsid w:val="00AC36CD"/>
    <w:rsid w:val="00AC372E"/>
    <w:rsid w:val="00AC375D"/>
    <w:rsid w:val="00AC3977"/>
    <w:rsid w:val="00AC3C34"/>
    <w:rsid w:val="00AC3D7A"/>
    <w:rsid w:val="00AC4ED2"/>
    <w:rsid w:val="00AC577A"/>
    <w:rsid w:val="00AC6D75"/>
    <w:rsid w:val="00AC7E92"/>
    <w:rsid w:val="00AD02F5"/>
    <w:rsid w:val="00AD44B6"/>
    <w:rsid w:val="00AD4A82"/>
    <w:rsid w:val="00AD4AC3"/>
    <w:rsid w:val="00AD7F1E"/>
    <w:rsid w:val="00AE1AF1"/>
    <w:rsid w:val="00AE2BD5"/>
    <w:rsid w:val="00AE33BE"/>
    <w:rsid w:val="00AE4189"/>
    <w:rsid w:val="00AE4FD6"/>
    <w:rsid w:val="00AE73D0"/>
    <w:rsid w:val="00AE76AA"/>
    <w:rsid w:val="00AF0B71"/>
    <w:rsid w:val="00AF169A"/>
    <w:rsid w:val="00AF18D0"/>
    <w:rsid w:val="00AF1BE5"/>
    <w:rsid w:val="00AF2440"/>
    <w:rsid w:val="00AF3E82"/>
    <w:rsid w:val="00AF72D1"/>
    <w:rsid w:val="00AF7B2F"/>
    <w:rsid w:val="00B00B83"/>
    <w:rsid w:val="00B013CF"/>
    <w:rsid w:val="00B0161A"/>
    <w:rsid w:val="00B04A97"/>
    <w:rsid w:val="00B067A8"/>
    <w:rsid w:val="00B06D12"/>
    <w:rsid w:val="00B0707D"/>
    <w:rsid w:val="00B0718A"/>
    <w:rsid w:val="00B07292"/>
    <w:rsid w:val="00B07376"/>
    <w:rsid w:val="00B078A8"/>
    <w:rsid w:val="00B07C07"/>
    <w:rsid w:val="00B1099A"/>
    <w:rsid w:val="00B124E5"/>
    <w:rsid w:val="00B1273F"/>
    <w:rsid w:val="00B14062"/>
    <w:rsid w:val="00B14114"/>
    <w:rsid w:val="00B1524D"/>
    <w:rsid w:val="00B157CF"/>
    <w:rsid w:val="00B16327"/>
    <w:rsid w:val="00B169D2"/>
    <w:rsid w:val="00B16F69"/>
    <w:rsid w:val="00B17655"/>
    <w:rsid w:val="00B17C29"/>
    <w:rsid w:val="00B200F2"/>
    <w:rsid w:val="00B23582"/>
    <w:rsid w:val="00B246BE"/>
    <w:rsid w:val="00B2486E"/>
    <w:rsid w:val="00B25B97"/>
    <w:rsid w:val="00B26E5C"/>
    <w:rsid w:val="00B27D65"/>
    <w:rsid w:val="00B30EBB"/>
    <w:rsid w:val="00B315FF"/>
    <w:rsid w:val="00B33149"/>
    <w:rsid w:val="00B341D4"/>
    <w:rsid w:val="00B348B4"/>
    <w:rsid w:val="00B36169"/>
    <w:rsid w:val="00B3634A"/>
    <w:rsid w:val="00B40F70"/>
    <w:rsid w:val="00B411EC"/>
    <w:rsid w:val="00B41D1A"/>
    <w:rsid w:val="00B42558"/>
    <w:rsid w:val="00B42C20"/>
    <w:rsid w:val="00B42EA1"/>
    <w:rsid w:val="00B444E7"/>
    <w:rsid w:val="00B449F6"/>
    <w:rsid w:val="00B47756"/>
    <w:rsid w:val="00B47A83"/>
    <w:rsid w:val="00B5105D"/>
    <w:rsid w:val="00B514C9"/>
    <w:rsid w:val="00B52926"/>
    <w:rsid w:val="00B52DA9"/>
    <w:rsid w:val="00B53336"/>
    <w:rsid w:val="00B539AD"/>
    <w:rsid w:val="00B54A48"/>
    <w:rsid w:val="00B55383"/>
    <w:rsid w:val="00B56392"/>
    <w:rsid w:val="00B564E8"/>
    <w:rsid w:val="00B56C1D"/>
    <w:rsid w:val="00B5715A"/>
    <w:rsid w:val="00B602B2"/>
    <w:rsid w:val="00B604E7"/>
    <w:rsid w:val="00B6189C"/>
    <w:rsid w:val="00B618D6"/>
    <w:rsid w:val="00B625F5"/>
    <w:rsid w:val="00B6346A"/>
    <w:rsid w:val="00B635F5"/>
    <w:rsid w:val="00B647AF"/>
    <w:rsid w:val="00B650DD"/>
    <w:rsid w:val="00B671F2"/>
    <w:rsid w:val="00B6789A"/>
    <w:rsid w:val="00B70C03"/>
    <w:rsid w:val="00B70D86"/>
    <w:rsid w:val="00B712C0"/>
    <w:rsid w:val="00B71677"/>
    <w:rsid w:val="00B72089"/>
    <w:rsid w:val="00B72542"/>
    <w:rsid w:val="00B72DC0"/>
    <w:rsid w:val="00B7440D"/>
    <w:rsid w:val="00B74713"/>
    <w:rsid w:val="00B74993"/>
    <w:rsid w:val="00B74CFE"/>
    <w:rsid w:val="00B75B97"/>
    <w:rsid w:val="00B75D52"/>
    <w:rsid w:val="00B76292"/>
    <w:rsid w:val="00B7675A"/>
    <w:rsid w:val="00B76C2C"/>
    <w:rsid w:val="00B8115E"/>
    <w:rsid w:val="00B81AAB"/>
    <w:rsid w:val="00B822C6"/>
    <w:rsid w:val="00B82DEF"/>
    <w:rsid w:val="00B83834"/>
    <w:rsid w:val="00B83D38"/>
    <w:rsid w:val="00B85A76"/>
    <w:rsid w:val="00B85F8F"/>
    <w:rsid w:val="00B8647B"/>
    <w:rsid w:val="00B86D18"/>
    <w:rsid w:val="00B87183"/>
    <w:rsid w:val="00B879FE"/>
    <w:rsid w:val="00B87A46"/>
    <w:rsid w:val="00B87D7D"/>
    <w:rsid w:val="00B903D2"/>
    <w:rsid w:val="00B90A21"/>
    <w:rsid w:val="00B90C37"/>
    <w:rsid w:val="00B91438"/>
    <w:rsid w:val="00B91BE2"/>
    <w:rsid w:val="00B9232F"/>
    <w:rsid w:val="00B926A4"/>
    <w:rsid w:val="00B92E15"/>
    <w:rsid w:val="00B9347C"/>
    <w:rsid w:val="00B934EF"/>
    <w:rsid w:val="00B93A27"/>
    <w:rsid w:val="00B93BA7"/>
    <w:rsid w:val="00B948C7"/>
    <w:rsid w:val="00B94CDC"/>
    <w:rsid w:val="00B95844"/>
    <w:rsid w:val="00B961E3"/>
    <w:rsid w:val="00B96C1D"/>
    <w:rsid w:val="00B9755F"/>
    <w:rsid w:val="00BA0545"/>
    <w:rsid w:val="00BA0A8F"/>
    <w:rsid w:val="00BA7748"/>
    <w:rsid w:val="00BA7C07"/>
    <w:rsid w:val="00BA7C7E"/>
    <w:rsid w:val="00BB00C9"/>
    <w:rsid w:val="00BB226C"/>
    <w:rsid w:val="00BB44FF"/>
    <w:rsid w:val="00BB474D"/>
    <w:rsid w:val="00BB4CCB"/>
    <w:rsid w:val="00BB57A6"/>
    <w:rsid w:val="00BB594B"/>
    <w:rsid w:val="00BB5DC3"/>
    <w:rsid w:val="00BB62B1"/>
    <w:rsid w:val="00BB6834"/>
    <w:rsid w:val="00BB69DA"/>
    <w:rsid w:val="00BB6A77"/>
    <w:rsid w:val="00BB7571"/>
    <w:rsid w:val="00BB7BCE"/>
    <w:rsid w:val="00BB7F2F"/>
    <w:rsid w:val="00BC02D4"/>
    <w:rsid w:val="00BC0444"/>
    <w:rsid w:val="00BC0E4A"/>
    <w:rsid w:val="00BC1EB4"/>
    <w:rsid w:val="00BC2B62"/>
    <w:rsid w:val="00BC2BA6"/>
    <w:rsid w:val="00BC2EA1"/>
    <w:rsid w:val="00BC3948"/>
    <w:rsid w:val="00BC3CC9"/>
    <w:rsid w:val="00BC3EA9"/>
    <w:rsid w:val="00BC3ED3"/>
    <w:rsid w:val="00BC40FB"/>
    <w:rsid w:val="00BC5097"/>
    <w:rsid w:val="00BC58C3"/>
    <w:rsid w:val="00BC66E9"/>
    <w:rsid w:val="00BC724C"/>
    <w:rsid w:val="00BC72AF"/>
    <w:rsid w:val="00BC7FEA"/>
    <w:rsid w:val="00BD07BE"/>
    <w:rsid w:val="00BD1546"/>
    <w:rsid w:val="00BD230B"/>
    <w:rsid w:val="00BD2DD0"/>
    <w:rsid w:val="00BD2E1A"/>
    <w:rsid w:val="00BD41B1"/>
    <w:rsid w:val="00BD4800"/>
    <w:rsid w:val="00BD51CE"/>
    <w:rsid w:val="00BD6D3B"/>
    <w:rsid w:val="00BD7F27"/>
    <w:rsid w:val="00BE0262"/>
    <w:rsid w:val="00BE0A05"/>
    <w:rsid w:val="00BE1D2C"/>
    <w:rsid w:val="00BE2D19"/>
    <w:rsid w:val="00BE2E00"/>
    <w:rsid w:val="00BE3346"/>
    <w:rsid w:val="00BE396A"/>
    <w:rsid w:val="00BE3BE3"/>
    <w:rsid w:val="00BE4988"/>
    <w:rsid w:val="00BE4E02"/>
    <w:rsid w:val="00BE73A4"/>
    <w:rsid w:val="00BE7F63"/>
    <w:rsid w:val="00BF1D2D"/>
    <w:rsid w:val="00BF2888"/>
    <w:rsid w:val="00BF29A4"/>
    <w:rsid w:val="00BF2B26"/>
    <w:rsid w:val="00BF3993"/>
    <w:rsid w:val="00BF3CF1"/>
    <w:rsid w:val="00BF3D59"/>
    <w:rsid w:val="00BF4424"/>
    <w:rsid w:val="00BF4870"/>
    <w:rsid w:val="00BF64D4"/>
    <w:rsid w:val="00BF6EB4"/>
    <w:rsid w:val="00BF75E9"/>
    <w:rsid w:val="00BF78CC"/>
    <w:rsid w:val="00C00B0A"/>
    <w:rsid w:val="00C02479"/>
    <w:rsid w:val="00C03177"/>
    <w:rsid w:val="00C03A68"/>
    <w:rsid w:val="00C03AE8"/>
    <w:rsid w:val="00C04224"/>
    <w:rsid w:val="00C04D40"/>
    <w:rsid w:val="00C05700"/>
    <w:rsid w:val="00C0743C"/>
    <w:rsid w:val="00C10873"/>
    <w:rsid w:val="00C10B45"/>
    <w:rsid w:val="00C12068"/>
    <w:rsid w:val="00C1243D"/>
    <w:rsid w:val="00C12F57"/>
    <w:rsid w:val="00C13018"/>
    <w:rsid w:val="00C13329"/>
    <w:rsid w:val="00C13476"/>
    <w:rsid w:val="00C13C8B"/>
    <w:rsid w:val="00C13F8B"/>
    <w:rsid w:val="00C14DE0"/>
    <w:rsid w:val="00C150A0"/>
    <w:rsid w:val="00C15A8B"/>
    <w:rsid w:val="00C16740"/>
    <w:rsid w:val="00C168AA"/>
    <w:rsid w:val="00C16B89"/>
    <w:rsid w:val="00C16EFC"/>
    <w:rsid w:val="00C20358"/>
    <w:rsid w:val="00C21546"/>
    <w:rsid w:val="00C21A8B"/>
    <w:rsid w:val="00C24061"/>
    <w:rsid w:val="00C2567D"/>
    <w:rsid w:val="00C258A2"/>
    <w:rsid w:val="00C26137"/>
    <w:rsid w:val="00C27A26"/>
    <w:rsid w:val="00C30078"/>
    <w:rsid w:val="00C3025D"/>
    <w:rsid w:val="00C305D2"/>
    <w:rsid w:val="00C308BE"/>
    <w:rsid w:val="00C32211"/>
    <w:rsid w:val="00C326EC"/>
    <w:rsid w:val="00C32954"/>
    <w:rsid w:val="00C33218"/>
    <w:rsid w:val="00C3321B"/>
    <w:rsid w:val="00C33458"/>
    <w:rsid w:val="00C33594"/>
    <w:rsid w:val="00C33C74"/>
    <w:rsid w:val="00C33F7C"/>
    <w:rsid w:val="00C345EC"/>
    <w:rsid w:val="00C35B50"/>
    <w:rsid w:val="00C36560"/>
    <w:rsid w:val="00C4032A"/>
    <w:rsid w:val="00C41A3D"/>
    <w:rsid w:val="00C41B9C"/>
    <w:rsid w:val="00C41F26"/>
    <w:rsid w:val="00C42497"/>
    <w:rsid w:val="00C426AA"/>
    <w:rsid w:val="00C42B6F"/>
    <w:rsid w:val="00C43D41"/>
    <w:rsid w:val="00C44867"/>
    <w:rsid w:val="00C47072"/>
    <w:rsid w:val="00C51C08"/>
    <w:rsid w:val="00C52810"/>
    <w:rsid w:val="00C52A57"/>
    <w:rsid w:val="00C530D9"/>
    <w:rsid w:val="00C550B4"/>
    <w:rsid w:val="00C55C59"/>
    <w:rsid w:val="00C55C71"/>
    <w:rsid w:val="00C5701E"/>
    <w:rsid w:val="00C6088A"/>
    <w:rsid w:val="00C60B05"/>
    <w:rsid w:val="00C61A51"/>
    <w:rsid w:val="00C62595"/>
    <w:rsid w:val="00C63EFA"/>
    <w:rsid w:val="00C650AF"/>
    <w:rsid w:val="00C65C2F"/>
    <w:rsid w:val="00C65C8F"/>
    <w:rsid w:val="00C65F83"/>
    <w:rsid w:val="00C66BE3"/>
    <w:rsid w:val="00C66EB6"/>
    <w:rsid w:val="00C66FA6"/>
    <w:rsid w:val="00C704D1"/>
    <w:rsid w:val="00C71454"/>
    <w:rsid w:val="00C71BF6"/>
    <w:rsid w:val="00C72228"/>
    <w:rsid w:val="00C724C1"/>
    <w:rsid w:val="00C73FAD"/>
    <w:rsid w:val="00C7433C"/>
    <w:rsid w:val="00C7438D"/>
    <w:rsid w:val="00C747CF"/>
    <w:rsid w:val="00C749CA"/>
    <w:rsid w:val="00C75A97"/>
    <w:rsid w:val="00C75D6F"/>
    <w:rsid w:val="00C763E5"/>
    <w:rsid w:val="00C76881"/>
    <w:rsid w:val="00C777C1"/>
    <w:rsid w:val="00C7797C"/>
    <w:rsid w:val="00C802BE"/>
    <w:rsid w:val="00C83143"/>
    <w:rsid w:val="00C838F7"/>
    <w:rsid w:val="00C858D9"/>
    <w:rsid w:val="00C8600D"/>
    <w:rsid w:val="00C8605A"/>
    <w:rsid w:val="00C87361"/>
    <w:rsid w:val="00C878D2"/>
    <w:rsid w:val="00C9121F"/>
    <w:rsid w:val="00C91C59"/>
    <w:rsid w:val="00C91EC3"/>
    <w:rsid w:val="00C92BE0"/>
    <w:rsid w:val="00C930FC"/>
    <w:rsid w:val="00C934DE"/>
    <w:rsid w:val="00C945F9"/>
    <w:rsid w:val="00C94D9A"/>
    <w:rsid w:val="00C94DAD"/>
    <w:rsid w:val="00C95631"/>
    <w:rsid w:val="00C96B45"/>
    <w:rsid w:val="00C9770F"/>
    <w:rsid w:val="00C97F74"/>
    <w:rsid w:val="00CA0330"/>
    <w:rsid w:val="00CA0C78"/>
    <w:rsid w:val="00CA175C"/>
    <w:rsid w:val="00CA217A"/>
    <w:rsid w:val="00CA3303"/>
    <w:rsid w:val="00CA334B"/>
    <w:rsid w:val="00CA3463"/>
    <w:rsid w:val="00CA3754"/>
    <w:rsid w:val="00CA3D64"/>
    <w:rsid w:val="00CA4E20"/>
    <w:rsid w:val="00CA52A0"/>
    <w:rsid w:val="00CA6478"/>
    <w:rsid w:val="00CA73B1"/>
    <w:rsid w:val="00CB11E4"/>
    <w:rsid w:val="00CB2E8A"/>
    <w:rsid w:val="00CB3192"/>
    <w:rsid w:val="00CB41F5"/>
    <w:rsid w:val="00CB4AED"/>
    <w:rsid w:val="00CB501D"/>
    <w:rsid w:val="00CB539A"/>
    <w:rsid w:val="00CB72F4"/>
    <w:rsid w:val="00CC218B"/>
    <w:rsid w:val="00CC2843"/>
    <w:rsid w:val="00CC2BE2"/>
    <w:rsid w:val="00CC2E7D"/>
    <w:rsid w:val="00CC32DB"/>
    <w:rsid w:val="00CC3461"/>
    <w:rsid w:val="00CC4A08"/>
    <w:rsid w:val="00CC6B7D"/>
    <w:rsid w:val="00CC7B50"/>
    <w:rsid w:val="00CD036C"/>
    <w:rsid w:val="00CD0438"/>
    <w:rsid w:val="00CD09D2"/>
    <w:rsid w:val="00CD1616"/>
    <w:rsid w:val="00CD1C62"/>
    <w:rsid w:val="00CD1D59"/>
    <w:rsid w:val="00CD2766"/>
    <w:rsid w:val="00CD2E27"/>
    <w:rsid w:val="00CD2E9F"/>
    <w:rsid w:val="00CD36E6"/>
    <w:rsid w:val="00CD494B"/>
    <w:rsid w:val="00CD4F39"/>
    <w:rsid w:val="00CD7A48"/>
    <w:rsid w:val="00CE3938"/>
    <w:rsid w:val="00CE40DE"/>
    <w:rsid w:val="00CE5200"/>
    <w:rsid w:val="00CE5C9A"/>
    <w:rsid w:val="00CE621E"/>
    <w:rsid w:val="00CE6671"/>
    <w:rsid w:val="00CE6C04"/>
    <w:rsid w:val="00CF0396"/>
    <w:rsid w:val="00CF1054"/>
    <w:rsid w:val="00CF1D56"/>
    <w:rsid w:val="00CF2741"/>
    <w:rsid w:val="00CF3843"/>
    <w:rsid w:val="00CF4CD4"/>
    <w:rsid w:val="00CF71A2"/>
    <w:rsid w:val="00CF7E10"/>
    <w:rsid w:val="00D00E33"/>
    <w:rsid w:val="00D00F4C"/>
    <w:rsid w:val="00D02082"/>
    <w:rsid w:val="00D022D3"/>
    <w:rsid w:val="00D0232C"/>
    <w:rsid w:val="00D03272"/>
    <w:rsid w:val="00D03F40"/>
    <w:rsid w:val="00D04FB1"/>
    <w:rsid w:val="00D05227"/>
    <w:rsid w:val="00D053A5"/>
    <w:rsid w:val="00D05D04"/>
    <w:rsid w:val="00D06115"/>
    <w:rsid w:val="00D07B50"/>
    <w:rsid w:val="00D07DF6"/>
    <w:rsid w:val="00D11276"/>
    <w:rsid w:val="00D117E1"/>
    <w:rsid w:val="00D143F3"/>
    <w:rsid w:val="00D15E39"/>
    <w:rsid w:val="00D163D1"/>
    <w:rsid w:val="00D176A7"/>
    <w:rsid w:val="00D17D9C"/>
    <w:rsid w:val="00D20C3E"/>
    <w:rsid w:val="00D211E1"/>
    <w:rsid w:val="00D21762"/>
    <w:rsid w:val="00D220FC"/>
    <w:rsid w:val="00D226EE"/>
    <w:rsid w:val="00D229F5"/>
    <w:rsid w:val="00D23313"/>
    <w:rsid w:val="00D2363D"/>
    <w:rsid w:val="00D250EF"/>
    <w:rsid w:val="00D26B2B"/>
    <w:rsid w:val="00D3055A"/>
    <w:rsid w:val="00D311E6"/>
    <w:rsid w:val="00D312E2"/>
    <w:rsid w:val="00D3143B"/>
    <w:rsid w:val="00D319CB"/>
    <w:rsid w:val="00D32146"/>
    <w:rsid w:val="00D32268"/>
    <w:rsid w:val="00D3399E"/>
    <w:rsid w:val="00D339B2"/>
    <w:rsid w:val="00D34D7C"/>
    <w:rsid w:val="00D35367"/>
    <w:rsid w:val="00D3628C"/>
    <w:rsid w:val="00D36C14"/>
    <w:rsid w:val="00D37692"/>
    <w:rsid w:val="00D400B5"/>
    <w:rsid w:val="00D4126F"/>
    <w:rsid w:val="00D42AC2"/>
    <w:rsid w:val="00D45A0A"/>
    <w:rsid w:val="00D46ED5"/>
    <w:rsid w:val="00D507E3"/>
    <w:rsid w:val="00D5116B"/>
    <w:rsid w:val="00D51656"/>
    <w:rsid w:val="00D51716"/>
    <w:rsid w:val="00D528FE"/>
    <w:rsid w:val="00D52A66"/>
    <w:rsid w:val="00D533DF"/>
    <w:rsid w:val="00D5395B"/>
    <w:rsid w:val="00D54061"/>
    <w:rsid w:val="00D5438F"/>
    <w:rsid w:val="00D5452F"/>
    <w:rsid w:val="00D54897"/>
    <w:rsid w:val="00D5516D"/>
    <w:rsid w:val="00D551B3"/>
    <w:rsid w:val="00D553BF"/>
    <w:rsid w:val="00D55830"/>
    <w:rsid w:val="00D60986"/>
    <w:rsid w:val="00D61667"/>
    <w:rsid w:val="00D61C7B"/>
    <w:rsid w:val="00D624D9"/>
    <w:rsid w:val="00D64A61"/>
    <w:rsid w:val="00D655D2"/>
    <w:rsid w:val="00D6574E"/>
    <w:rsid w:val="00D65927"/>
    <w:rsid w:val="00D66595"/>
    <w:rsid w:val="00D66C95"/>
    <w:rsid w:val="00D67A06"/>
    <w:rsid w:val="00D67F85"/>
    <w:rsid w:val="00D71307"/>
    <w:rsid w:val="00D71394"/>
    <w:rsid w:val="00D71C26"/>
    <w:rsid w:val="00D71E5C"/>
    <w:rsid w:val="00D7266F"/>
    <w:rsid w:val="00D72DE8"/>
    <w:rsid w:val="00D73F13"/>
    <w:rsid w:val="00D7432D"/>
    <w:rsid w:val="00D749A2"/>
    <w:rsid w:val="00D7643F"/>
    <w:rsid w:val="00D76DA4"/>
    <w:rsid w:val="00D7728B"/>
    <w:rsid w:val="00D77EF9"/>
    <w:rsid w:val="00D807DC"/>
    <w:rsid w:val="00D817F4"/>
    <w:rsid w:val="00D81A9F"/>
    <w:rsid w:val="00D82535"/>
    <w:rsid w:val="00D864DC"/>
    <w:rsid w:val="00D87E4A"/>
    <w:rsid w:val="00D87F78"/>
    <w:rsid w:val="00D91376"/>
    <w:rsid w:val="00D91727"/>
    <w:rsid w:val="00D9266F"/>
    <w:rsid w:val="00D92DF8"/>
    <w:rsid w:val="00D93669"/>
    <w:rsid w:val="00D9607F"/>
    <w:rsid w:val="00D9794C"/>
    <w:rsid w:val="00DA06CA"/>
    <w:rsid w:val="00DA1E6F"/>
    <w:rsid w:val="00DA24D5"/>
    <w:rsid w:val="00DA3807"/>
    <w:rsid w:val="00DA3C3B"/>
    <w:rsid w:val="00DA3DDB"/>
    <w:rsid w:val="00DA6D2B"/>
    <w:rsid w:val="00DA6E71"/>
    <w:rsid w:val="00DB0B88"/>
    <w:rsid w:val="00DB126A"/>
    <w:rsid w:val="00DB1D77"/>
    <w:rsid w:val="00DB1FF6"/>
    <w:rsid w:val="00DB3B53"/>
    <w:rsid w:val="00DB4956"/>
    <w:rsid w:val="00DB5C39"/>
    <w:rsid w:val="00DB5C84"/>
    <w:rsid w:val="00DB5EC2"/>
    <w:rsid w:val="00DB5FE8"/>
    <w:rsid w:val="00DB7095"/>
    <w:rsid w:val="00DC0FCE"/>
    <w:rsid w:val="00DC1122"/>
    <w:rsid w:val="00DC16E3"/>
    <w:rsid w:val="00DC25E5"/>
    <w:rsid w:val="00DC4B30"/>
    <w:rsid w:val="00DC6390"/>
    <w:rsid w:val="00DC67A4"/>
    <w:rsid w:val="00DC716C"/>
    <w:rsid w:val="00DC76AC"/>
    <w:rsid w:val="00DD0468"/>
    <w:rsid w:val="00DD0D12"/>
    <w:rsid w:val="00DD1116"/>
    <w:rsid w:val="00DD1E28"/>
    <w:rsid w:val="00DD2132"/>
    <w:rsid w:val="00DD2240"/>
    <w:rsid w:val="00DD482D"/>
    <w:rsid w:val="00DD51B9"/>
    <w:rsid w:val="00DD5F96"/>
    <w:rsid w:val="00DD6C94"/>
    <w:rsid w:val="00DD7487"/>
    <w:rsid w:val="00DE2CD9"/>
    <w:rsid w:val="00DE43F1"/>
    <w:rsid w:val="00DE540D"/>
    <w:rsid w:val="00DE5458"/>
    <w:rsid w:val="00DE7361"/>
    <w:rsid w:val="00DF02E9"/>
    <w:rsid w:val="00DF0A22"/>
    <w:rsid w:val="00DF0AC8"/>
    <w:rsid w:val="00DF14A7"/>
    <w:rsid w:val="00DF19D1"/>
    <w:rsid w:val="00DF19E9"/>
    <w:rsid w:val="00DF2C3B"/>
    <w:rsid w:val="00DF365F"/>
    <w:rsid w:val="00DF3783"/>
    <w:rsid w:val="00DF5D69"/>
    <w:rsid w:val="00DF7C44"/>
    <w:rsid w:val="00DF7DE7"/>
    <w:rsid w:val="00E007E0"/>
    <w:rsid w:val="00E0143A"/>
    <w:rsid w:val="00E01778"/>
    <w:rsid w:val="00E01938"/>
    <w:rsid w:val="00E0379F"/>
    <w:rsid w:val="00E050CB"/>
    <w:rsid w:val="00E077F7"/>
    <w:rsid w:val="00E1077C"/>
    <w:rsid w:val="00E11C43"/>
    <w:rsid w:val="00E12F5F"/>
    <w:rsid w:val="00E14463"/>
    <w:rsid w:val="00E14FD6"/>
    <w:rsid w:val="00E15FDD"/>
    <w:rsid w:val="00E16723"/>
    <w:rsid w:val="00E202F9"/>
    <w:rsid w:val="00E20AF0"/>
    <w:rsid w:val="00E22462"/>
    <w:rsid w:val="00E22DA0"/>
    <w:rsid w:val="00E23F33"/>
    <w:rsid w:val="00E2454C"/>
    <w:rsid w:val="00E25A33"/>
    <w:rsid w:val="00E2603C"/>
    <w:rsid w:val="00E2758B"/>
    <w:rsid w:val="00E27B4E"/>
    <w:rsid w:val="00E31A6E"/>
    <w:rsid w:val="00E3289C"/>
    <w:rsid w:val="00E340F3"/>
    <w:rsid w:val="00E35137"/>
    <w:rsid w:val="00E409D5"/>
    <w:rsid w:val="00E415AC"/>
    <w:rsid w:val="00E41C88"/>
    <w:rsid w:val="00E42C4E"/>
    <w:rsid w:val="00E43176"/>
    <w:rsid w:val="00E43B1A"/>
    <w:rsid w:val="00E43B62"/>
    <w:rsid w:val="00E44416"/>
    <w:rsid w:val="00E444D7"/>
    <w:rsid w:val="00E449AC"/>
    <w:rsid w:val="00E44B6A"/>
    <w:rsid w:val="00E45763"/>
    <w:rsid w:val="00E457DF"/>
    <w:rsid w:val="00E46763"/>
    <w:rsid w:val="00E46B86"/>
    <w:rsid w:val="00E47CEC"/>
    <w:rsid w:val="00E53FDC"/>
    <w:rsid w:val="00E55E4B"/>
    <w:rsid w:val="00E56943"/>
    <w:rsid w:val="00E57B11"/>
    <w:rsid w:val="00E604FC"/>
    <w:rsid w:val="00E61640"/>
    <w:rsid w:val="00E61C9E"/>
    <w:rsid w:val="00E634AC"/>
    <w:rsid w:val="00E636D9"/>
    <w:rsid w:val="00E63C8C"/>
    <w:rsid w:val="00E64906"/>
    <w:rsid w:val="00E658A7"/>
    <w:rsid w:val="00E658A8"/>
    <w:rsid w:val="00E67E26"/>
    <w:rsid w:val="00E704AC"/>
    <w:rsid w:val="00E71971"/>
    <w:rsid w:val="00E726E0"/>
    <w:rsid w:val="00E73094"/>
    <w:rsid w:val="00E73986"/>
    <w:rsid w:val="00E73E21"/>
    <w:rsid w:val="00E74690"/>
    <w:rsid w:val="00E74E46"/>
    <w:rsid w:val="00E751F1"/>
    <w:rsid w:val="00E773BC"/>
    <w:rsid w:val="00E80E30"/>
    <w:rsid w:val="00E811AC"/>
    <w:rsid w:val="00E83123"/>
    <w:rsid w:val="00E837E2"/>
    <w:rsid w:val="00E84081"/>
    <w:rsid w:val="00E84565"/>
    <w:rsid w:val="00E84696"/>
    <w:rsid w:val="00E850D5"/>
    <w:rsid w:val="00E8603C"/>
    <w:rsid w:val="00E873FF"/>
    <w:rsid w:val="00E87E56"/>
    <w:rsid w:val="00E90758"/>
    <w:rsid w:val="00E9207B"/>
    <w:rsid w:val="00E9409E"/>
    <w:rsid w:val="00E950A8"/>
    <w:rsid w:val="00E968C1"/>
    <w:rsid w:val="00E976D8"/>
    <w:rsid w:val="00EA0483"/>
    <w:rsid w:val="00EA14AE"/>
    <w:rsid w:val="00EA21AD"/>
    <w:rsid w:val="00EA2404"/>
    <w:rsid w:val="00EA2F2C"/>
    <w:rsid w:val="00EA3670"/>
    <w:rsid w:val="00EA6C5E"/>
    <w:rsid w:val="00EA7A70"/>
    <w:rsid w:val="00EB1112"/>
    <w:rsid w:val="00EB288A"/>
    <w:rsid w:val="00EB2920"/>
    <w:rsid w:val="00EB2EB1"/>
    <w:rsid w:val="00EB35FA"/>
    <w:rsid w:val="00EB4A16"/>
    <w:rsid w:val="00EB4BF2"/>
    <w:rsid w:val="00EB50B3"/>
    <w:rsid w:val="00EB5991"/>
    <w:rsid w:val="00EB59BC"/>
    <w:rsid w:val="00EB6980"/>
    <w:rsid w:val="00EB6D42"/>
    <w:rsid w:val="00EB7724"/>
    <w:rsid w:val="00EC0AC5"/>
    <w:rsid w:val="00EC1689"/>
    <w:rsid w:val="00EC31C4"/>
    <w:rsid w:val="00EC32AB"/>
    <w:rsid w:val="00EC40CB"/>
    <w:rsid w:val="00EC733B"/>
    <w:rsid w:val="00EC748D"/>
    <w:rsid w:val="00ED02A3"/>
    <w:rsid w:val="00ED148F"/>
    <w:rsid w:val="00ED1E2A"/>
    <w:rsid w:val="00ED2745"/>
    <w:rsid w:val="00ED2B2C"/>
    <w:rsid w:val="00ED2D60"/>
    <w:rsid w:val="00ED33BE"/>
    <w:rsid w:val="00ED3584"/>
    <w:rsid w:val="00ED3986"/>
    <w:rsid w:val="00ED41B7"/>
    <w:rsid w:val="00ED4257"/>
    <w:rsid w:val="00ED4542"/>
    <w:rsid w:val="00ED4C4E"/>
    <w:rsid w:val="00ED5572"/>
    <w:rsid w:val="00ED5E41"/>
    <w:rsid w:val="00ED62EC"/>
    <w:rsid w:val="00ED641D"/>
    <w:rsid w:val="00EE1405"/>
    <w:rsid w:val="00EE1CDA"/>
    <w:rsid w:val="00EE2193"/>
    <w:rsid w:val="00EE2221"/>
    <w:rsid w:val="00EE49AB"/>
    <w:rsid w:val="00EE49F0"/>
    <w:rsid w:val="00EE4BFB"/>
    <w:rsid w:val="00EE529E"/>
    <w:rsid w:val="00EE60A6"/>
    <w:rsid w:val="00EE6AD1"/>
    <w:rsid w:val="00EF16CB"/>
    <w:rsid w:val="00EF1D2F"/>
    <w:rsid w:val="00EF2D87"/>
    <w:rsid w:val="00EF2E7A"/>
    <w:rsid w:val="00EF3BBC"/>
    <w:rsid w:val="00EF4218"/>
    <w:rsid w:val="00EF4528"/>
    <w:rsid w:val="00EF5511"/>
    <w:rsid w:val="00EF5DA1"/>
    <w:rsid w:val="00EF6691"/>
    <w:rsid w:val="00EF70D9"/>
    <w:rsid w:val="00EF79A0"/>
    <w:rsid w:val="00EF7E46"/>
    <w:rsid w:val="00F01581"/>
    <w:rsid w:val="00F0397F"/>
    <w:rsid w:val="00F039A8"/>
    <w:rsid w:val="00F040B9"/>
    <w:rsid w:val="00F047B6"/>
    <w:rsid w:val="00F0514E"/>
    <w:rsid w:val="00F051DC"/>
    <w:rsid w:val="00F0602F"/>
    <w:rsid w:val="00F065EC"/>
    <w:rsid w:val="00F0664B"/>
    <w:rsid w:val="00F0735A"/>
    <w:rsid w:val="00F1131F"/>
    <w:rsid w:val="00F1200C"/>
    <w:rsid w:val="00F12C47"/>
    <w:rsid w:val="00F13A49"/>
    <w:rsid w:val="00F1408A"/>
    <w:rsid w:val="00F14571"/>
    <w:rsid w:val="00F1479C"/>
    <w:rsid w:val="00F161E8"/>
    <w:rsid w:val="00F16E3D"/>
    <w:rsid w:val="00F1792D"/>
    <w:rsid w:val="00F17FBA"/>
    <w:rsid w:val="00F2081F"/>
    <w:rsid w:val="00F221A2"/>
    <w:rsid w:val="00F230FD"/>
    <w:rsid w:val="00F2333B"/>
    <w:rsid w:val="00F243F2"/>
    <w:rsid w:val="00F24775"/>
    <w:rsid w:val="00F24877"/>
    <w:rsid w:val="00F25873"/>
    <w:rsid w:val="00F27F37"/>
    <w:rsid w:val="00F307AA"/>
    <w:rsid w:val="00F30F10"/>
    <w:rsid w:val="00F312C6"/>
    <w:rsid w:val="00F31802"/>
    <w:rsid w:val="00F33713"/>
    <w:rsid w:val="00F3372D"/>
    <w:rsid w:val="00F337F2"/>
    <w:rsid w:val="00F33C31"/>
    <w:rsid w:val="00F35201"/>
    <w:rsid w:val="00F35E9A"/>
    <w:rsid w:val="00F36611"/>
    <w:rsid w:val="00F37002"/>
    <w:rsid w:val="00F37BF5"/>
    <w:rsid w:val="00F4168D"/>
    <w:rsid w:val="00F42856"/>
    <w:rsid w:val="00F42C08"/>
    <w:rsid w:val="00F42F1C"/>
    <w:rsid w:val="00F4328D"/>
    <w:rsid w:val="00F433E7"/>
    <w:rsid w:val="00F43B29"/>
    <w:rsid w:val="00F442EC"/>
    <w:rsid w:val="00F44419"/>
    <w:rsid w:val="00F4449C"/>
    <w:rsid w:val="00F44F46"/>
    <w:rsid w:val="00F45537"/>
    <w:rsid w:val="00F4652A"/>
    <w:rsid w:val="00F46929"/>
    <w:rsid w:val="00F4743C"/>
    <w:rsid w:val="00F50A32"/>
    <w:rsid w:val="00F5146B"/>
    <w:rsid w:val="00F52095"/>
    <w:rsid w:val="00F52345"/>
    <w:rsid w:val="00F52876"/>
    <w:rsid w:val="00F52C22"/>
    <w:rsid w:val="00F53BBD"/>
    <w:rsid w:val="00F54469"/>
    <w:rsid w:val="00F55202"/>
    <w:rsid w:val="00F56098"/>
    <w:rsid w:val="00F56491"/>
    <w:rsid w:val="00F5733B"/>
    <w:rsid w:val="00F57EE7"/>
    <w:rsid w:val="00F61466"/>
    <w:rsid w:val="00F6164C"/>
    <w:rsid w:val="00F61D37"/>
    <w:rsid w:val="00F61FB3"/>
    <w:rsid w:val="00F6235E"/>
    <w:rsid w:val="00F63A29"/>
    <w:rsid w:val="00F63BB1"/>
    <w:rsid w:val="00F65437"/>
    <w:rsid w:val="00F677DA"/>
    <w:rsid w:val="00F703D0"/>
    <w:rsid w:val="00F70FA1"/>
    <w:rsid w:val="00F710D9"/>
    <w:rsid w:val="00F726E4"/>
    <w:rsid w:val="00F742E5"/>
    <w:rsid w:val="00F75445"/>
    <w:rsid w:val="00F75A57"/>
    <w:rsid w:val="00F75FB5"/>
    <w:rsid w:val="00F76E77"/>
    <w:rsid w:val="00F77D26"/>
    <w:rsid w:val="00F80245"/>
    <w:rsid w:val="00F80F99"/>
    <w:rsid w:val="00F80FF8"/>
    <w:rsid w:val="00F8135E"/>
    <w:rsid w:val="00F82196"/>
    <w:rsid w:val="00F82E29"/>
    <w:rsid w:val="00F8526F"/>
    <w:rsid w:val="00F86A01"/>
    <w:rsid w:val="00F87225"/>
    <w:rsid w:val="00F90311"/>
    <w:rsid w:val="00F90F65"/>
    <w:rsid w:val="00F919E9"/>
    <w:rsid w:val="00F91D33"/>
    <w:rsid w:val="00F92032"/>
    <w:rsid w:val="00F92160"/>
    <w:rsid w:val="00F926BF"/>
    <w:rsid w:val="00F929F6"/>
    <w:rsid w:val="00F92F2C"/>
    <w:rsid w:val="00F93BFD"/>
    <w:rsid w:val="00F94287"/>
    <w:rsid w:val="00F94BB7"/>
    <w:rsid w:val="00F950F5"/>
    <w:rsid w:val="00F959F9"/>
    <w:rsid w:val="00F95E64"/>
    <w:rsid w:val="00F961F4"/>
    <w:rsid w:val="00F971E4"/>
    <w:rsid w:val="00FA16E4"/>
    <w:rsid w:val="00FA1A9C"/>
    <w:rsid w:val="00FA31C4"/>
    <w:rsid w:val="00FA3EBE"/>
    <w:rsid w:val="00FA4167"/>
    <w:rsid w:val="00FA45F9"/>
    <w:rsid w:val="00FA4FE3"/>
    <w:rsid w:val="00FA530C"/>
    <w:rsid w:val="00FA5C2F"/>
    <w:rsid w:val="00FA62F5"/>
    <w:rsid w:val="00FA6721"/>
    <w:rsid w:val="00FA6D3E"/>
    <w:rsid w:val="00FB1080"/>
    <w:rsid w:val="00FB1345"/>
    <w:rsid w:val="00FB2305"/>
    <w:rsid w:val="00FB249B"/>
    <w:rsid w:val="00FB385F"/>
    <w:rsid w:val="00FB387E"/>
    <w:rsid w:val="00FB3928"/>
    <w:rsid w:val="00FB464B"/>
    <w:rsid w:val="00FB52F7"/>
    <w:rsid w:val="00FB5D29"/>
    <w:rsid w:val="00FB67F5"/>
    <w:rsid w:val="00FB6CEC"/>
    <w:rsid w:val="00FB700E"/>
    <w:rsid w:val="00FB76D0"/>
    <w:rsid w:val="00FC0041"/>
    <w:rsid w:val="00FC041A"/>
    <w:rsid w:val="00FC045E"/>
    <w:rsid w:val="00FC10A1"/>
    <w:rsid w:val="00FC17EA"/>
    <w:rsid w:val="00FC1A44"/>
    <w:rsid w:val="00FC231A"/>
    <w:rsid w:val="00FC243F"/>
    <w:rsid w:val="00FC35C3"/>
    <w:rsid w:val="00FC3BCD"/>
    <w:rsid w:val="00FC3FAB"/>
    <w:rsid w:val="00FC4161"/>
    <w:rsid w:val="00FC4AFD"/>
    <w:rsid w:val="00FC5646"/>
    <w:rsid w:val="00FC5DFB"/>
    <w:rsid w:val="00FC6276"/>
    <w:rsid w:val="00FC6CC4"/>
    <w:rsid w:val="00FC7787"/>
    <w:rsid w:val="00FC7A94"/>
    <w:rsid w:val="00FD02E9"/>
    <w:rsid w:val="00FD11A4"/>
    <w:rsid w:val="00FD2C6F"/>
    <w:rsid w:val="00FD4871"/>
    <w:rsid w:val="00FD55E2"/>
    <w:rsid w:val="00FD6949"/>
    <w:rsid w:val="00FD7375"/>
    <w:rsid w:val="00FD786F"/>
    <w:rsid w:val="00FE0AF7"/>
    <w:rsid w:val="00FE0CF4"/>
    <w:rsid w:val="00FE1B20"/>
    <w:rsid w:val="00FE300F"/>
    <w:rsid w:val="00FE4105"/>
    <w:rsid w:val="00FE512E"/>
    <w:rsid w:val="00FE66C9"/>
    <w:rsid w:val="00FE7091"/>
    <w:rsid w:val="00FE72CA"/>
    <w:rsid w:val="00FF098C"/>
    <w:rsid w:val="00FF26BF"/>
    <w:rsid w:val="00FF3645"/>
    <w:rsid w:val="00FF3939"/>
    <w:rsid w:val="00FF46A9"/>
    <w:rsid w:val="00FF584E"/>
    <w:rsid w:val="00FF736F"/>
    <w:rsid w:val="00FF7889"/>
    <w:rsid w:val="00FF79CD"/>
    <w:rsid w:val="00FF7B13"/>
    <w:rsid w:val="00FF7DC4"/>
    <w:rsid w:val="71A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qFormat="1"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0"/>
    <w:pPr>
      <w:keepNext/>
      <w:keepLines/>
      <w:pageBreakBefore/>
      <w:numPr>
        <w:ilvl w:val="0"/>
        <w:numId w:val="1"/>
      </w:numPr>
      <w:spacing w:before="240" w:after="240" w:line="360" w:lineRule="auto"/>
      <w:jc w:val="center"/>
      <w:textAlignment w:val="baseline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4"/>
    <w:link w:val="52"/>
    <w:qFormat/>
    <w:uiPriority w:val="0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Arial" w:hAnsi="Arial" w:eastAsia="黑体"/>
      <w:b/>
      <w:bCs/>
      <w:sz w:val="28"/>
      <w:szCs w:val="32"/>
    </w:rPr>
  </w:style>
  <w:style w:type="paragraph" w:styleId="5">
    <w:name w:val="heading 3"/>
    <w:basedOn w:val="1"/>
    <w:next w:val="4"/>
    <w:link w:val="53"/>
    <w:qFormat/>
    <w:uiPriority w:val="0"/>
    <w:pPr>
      <w:keepNext/>
      <w:keepLines/>
      <w:numPr>
        <w:ilvl w:val="2"/>
        <w:numId w:val="1"/>
      </w:numPr>
      <w:spacing w:before="240" w:after="120"/>
      <w:outlineLvl w:val="2"/>
    </w:pPr>
    <w:rPr>
      <w:b/>
      <w:bCs/>
      <w:sz w:val="28"/>
      <w:szCs w:val="32"/>
    </w:rPr>
  </w:style>
  <w:style w:type="paragraph" w:styleId="6">
    <w:name w:val="heading 4"/>
    <w:basedOn w:val="1"/>
    <w:next w:val="4"/>
    <w:link w:val="54"/>
    <w:qFormat/>
    <w:uiPriority w:val="0"/>
    <w:pPr>
      <w:keepNext/>
      <w:keepLines/>
      <w:numPr>
        <w:ilvl w:val="3"/>
        <w:numId w:val="1"/>
      </w:numPr>
      <w:spacing w:before="240" w:after="120"/>
      <w:outlineLvl w:val="3"/>
    </w:pPr>
    <w:rPr>
      <w:rFonts w:ascii="Arial" w:hAnsi="Arial"/>
      <w:b/>
      <w:bCs/>
      <w:sz w:val="24"/>
      <w:szCs w:val="28"/>
    </w:rPr>
  </w:style>
  <w:style w:type="paragraph" w:styleId="7">
    <w:name w:val="heading 5"/>
    <w:basedOn w:val="1"/>
    <w:next w:val="4"/>
    <w:link w:val="55"/>
    <w:qFormat/>
    <w:uiPriority w:val="0"/>
    <w:pPr>
      <w:keepNext/>
      <w:keepLines/>
      <w:numPr>
        <w:ilvl w:val="4"/>
        <w:numId w:val="1"/>
      </w:numPr>
      <w:spacing w:before="120" w:after="120"/>
      <w:outlineLvl w:val="4"/>
    </w:pPr>
    <w:rPr>
      <w:b/>
      <w:bCs/>
      <w:szCs w:val="28"/>
    </w:rPr>
  </w:style>
  <w:style w:type="paragraph" w:styleId="8">
    <w:name w:val="heading 6"/>
    <w:basedOn w:val="1"/>
    <w:next w:val="1"/>
    <w:link w:val="56"/>
    <w:qFormat/>
    <w:uiPriority w:val="0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  <w:b/>
      <w:bCs/>
    </w:rPr>
  </w:style>
  <w:style w:type="paragraph" w:styleId="9">
    <w:name w:val="heading 7"/>
    <w:basedOn w:val="1"/>
    <w:next w:val="1"/>
    <w:link w:val="57"/>
    <w:qFormat/>
    <w:uiPriority w:val="0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58"/>
    <w:qFormat/>
    <w:uiPriority w:val="0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59"/>
    <w:qFormat/>
    <w:uiPriority w:val="0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hAnsi="Arial" w:eastAsia="黑体"/>
      <w:szCs w:val="21"/>
    </w:rPr>
  </w:style>
  <w:style w:type="character" w:default="1" w:styleId="37">
    <w:name w:val="Default Paragraph Font"/>
    <w:semiHidden/>
    <w:unhideWhenUsed/>
    <w:uiPriority w:val="1"/>
  </w:style>
  <w:style w:type="table" w:default="1" w:styleId="3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1"/>
    <w:link w:val="87"/>
    <w:qFormat/>
    <w:uiPriority w:val="0"/>
    <w:pPr>
      <w:ind w:firstLine="425"/>
      <w:textAlignment w:val="baseline"/>
    </w:pPr>
  </w:style>
  <w:style w:type="paragraph" w:styleId="12">
    <w:name w:val="toc 7"/>
    <w:basedOn w:val="1"/>
    <w:next w:val="1"/>
    <w:qFormat/>
    <w:uiPriority w:val="0"/>
    <w:pPr>
      <w:ind w:left="2520" w:leftChars="1200"/>
    </w:pPr>
  </w:style>
  <w:style w:type="paragraph" w:styleId="13">
    <w:name w:val="Note Heading"/>
    <w:basedOn w:val="1"/>
    <w:next w:val="1"/>
    <w:link w:val="66"/>
    <w:qFormat/>
    <w:uiPriority w:val="0"/>
    <w:pPr>
      <w:jc w:val="center"/>
    </w:pPr>
  </w:style>
  <w:style w:type="paragraph" w:styleId="14">
    <w:name w:val="Normal Indent"/>
    <w:basedOn w:val="1"/>
    <w:link w:val="91"/>
    <w:qFormat/>
    <w:uiPriority w:val="0"/>
    <w:pPr>
      <w:spacing w:before="100" w:beforeAutospacing="1" w:after="100" w:afterAutospacing="1"/>
      <w:ind w:firstLine="200" w:firstLineChars="200"/>
    </w:pPr>
  </w:style>
  <w:style w:type="paragraph" w:styleId="1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6">
    <w:name w:val="List Bullet"/>
    <w:basedOn w:val="1"/>
    <w:qFormat/>
    <w:uiPriority w:val="0"/>
    <w:pPr>
      <w:tabs>
        <w:tab w:val="left" w:pos="1134"/>
      </w:tabs>
      <w:autoSpaceDE w:val="0"/>
      <w:autoSpaceDN w:val="0"/>
      <w:adjustRightInd w:val="0"/>
      <w:spacing w:line="360" w:lineRule="auto"/>
      <w:ind w:left="400" w:leftChars="200"/>
      <w:jc w:val="left"/>
    </w:pPr>
    <w:rPr>
      <w:rFonts w:ascii="Arial" w:hAnsi="Arial"/>
      <w:kern w:val="0"/>
      <w:szCs w:val="21"/>
    </w:rPr>
  </w:style>
  <w:style w:type="paragraph" w:styleId="17">
    <w:name w:val="Document Map"/>
    <w:basedOn w:val="1"/>
    <w:link w:val="61"/>
    <w:semiHidden/>
    <w:qFormat/>
    <w:uiPriority w:val="0"/>
    <w:pPr>
      <w:shd w:val="clear" w:color="auto" w:fill="000080"/>
    </w:pPr>
  </w:style>
  <w:style w:type="paragraph" w:styleId="18">
    <w:name w:val="Body Text"/>
    <w:basedOn w:val="1"/>
    <w:link w:val="63"/>
    <w:qFormat/>
    <w:uiPriority w:val="0"/>
    <w:pPr>
      <w:widowControl/>
      <w:spacing w:after="120" w:line="240" w:lineRule="atLeast"/>
      <w:ind w:left="720"/>
      <w:jc w:val="left"/>
    </w:pPr>
    <w:rPr>
      <w:kern w:val="0"/>
      <w:sz w:val="20"/>
      <w:szCs w:val="20"/>
    </w:rPr>
  </w:style>
  <w:style w:type="paragraph" w:styleId="19">
    <w:name w:val="toc 5"/>
    <w:basedOn w:val="1"/>
    <w:next w:val="1"/>
    <w:qFormat/>
    <w:uiPriority w:val="0"/>
    <w:pPr>
      <w:ind w:left="800" w:leftChars="800"/>
      <w:jc w:val="left"/>
    </w:pPr>
  </w:style>
  <w:style w:type="paragraph" w:styleId="20">
    <w:name w:val="toc 3"/>
    <w:basedOn w:val="1"/>
    <w:next w:val="1"/>
    <w:qFormat/>
    <w:uiPriority w:val="39"/>
    <w:pPr>
      <w:tabs>
        <w:tab w:val="left" w:pos="1080"/>
        <w:tab w:val="left" w:pos="1638"/>
        <w:tab w:val="right" w:leader="dot" w:pos="9356"/>
      </w:tabs>
      <w:spacing w:line="360" w:lineRule="auto"/>
      <w:ind w:left="540" w:leftChars="257" w:firstLine="439" w:firstLineChars="209"/>
    </w:pPr>
  </w:style>
  <w:style w:type="paragraph" w:styleId="21">
    <w:name w:val="Plain Text"/>
    <w:basedOn w:val="1"/>
    <w:link w:val="90"/>
    <w:qFormat/>
    <w:uiPriority w:val="0"/>
    <w:pPr>
      <w:adjustRightInd w:val="0"/>
      <w:snapToGrid w:val="0"/>
      <w:spacing w:line="360" w:lineRule="auto"/>
      <w:jc w:val="left"/>
    </w:pPr>
    <w:rPr>
      <w:rFonts w:ascii="宋体" w:hAnsi="Courier New"/>
      <w:sz w:val="24"/>
      <w:szCs w:val="20"/>
    </w:rPr>
  </w:style>
  <w:style w:type="paragraph" w:styleId="22">
    <w:name w:val="toc 8"/>
    <w:basedOn w:val="1"/>
    <w:next w:val="1"/>
    <w:qFormat/>
    <w:uiPriority w:val="0"/>
    <w:pPr>
      <w:ind w:left="2940" w:leftChars="1400"/>
    </w:pPr>
  </w:style>
  <w:style w:type="paragraph" w:styleId="23">
    <w:name w:val="Date"/>
    <w:basedOn w:val="1"/>
    <w:next w:val="1"/>
    <w:uiPriority w:val="0"/>
    <w:pPr>
      <w:ind w:left="100" w:leftChars="2500"/>
    </w:pPr>
  </w:style>
  <w:style w:type="paragraph" w:styleId="24">
    <w:name w:val="Balloon Text"/>
    <w:basedOn w:val="1"/>
    <w:link w:val="68"/>
    <w:qFormat/>
    <w:uiPriority w:val="0"/>
    <w:rPr>
      <w:sz w:val="18"/>
      <w:szCs w:val="18"/>
    </w:rPr>
  </w:style>
  <w:style w:type="paragraph" w:styleId="25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26">
    <w:name w:val="header"/>
    <w:basedOn w:val="1"/>
    <w:link w:val="6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left" w:pos="1134"/>
        <w:tab w:val="left" w:pos="1276"/>
        <w:tab w:val="left" w:pos="1440"/>
        <w:tab w:val="right" w:leader="dot" w:pos="9344"/>
      </w:tabs>
      <w:spacing w:line="360" w:lineRule="auto"/>
      <w:ind w:firstLine="200" w:firstLineChars="200"/>
      <w:jc w:val="center"/>
    </w:pPr>
    <w:rPr>
      <w:b/>
    </w:rPr>
  </w:style>
  <w:style w:type="paragraph" w:styleId="28">
    <w:name w:val="toc 4"/>
    <w:basedOn w:val="1"/>
    <w:next w:val="1"/>
    <w:qFormat/>
    <w:uiPriority w:val="0"/>
    <w:pPr>
      <w:ind w:left="600" w:leftChars="600"/>
      <w:jc w:val="left"/>
    </w:pPr>
  </w:style>
  <w:style w:type="paragraph" w:styleId="29">
    <w:name w:val="Subtitle"/>
    <w:basedOn w:val="1"/>
    <w:next w:val="1"/>
    <w:link w:val="9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0">
    <w:name w:val="toc 6"/>
    <w:basedOn w:val="1"/>
    <w:next w:val="1"/>
    <w:qFormat/>
    <w:uiPriority w:val="0"/>
    <w:pPr>
      <w:ind w:left="2100" w:leftChars="1000"/>
    </w:pPr>
    <w:rPr>
      <w:b/>
    </w:rPr>
  </w:style>
  <w:style w:type="paragraph" w:styleId="31">
    <w:name w:val="toc 2"/>
    <w:basedOn w:val="1"/>
    <w:next w:val="1"/>
    <w:qFormat/>
    <w:uiPriority w:val="39"/>
    <w:pPr>
      <w:tabs>
        <w:tab w:val="left" w:pos="1106"/>
        <w:tab w:val="right" w:leader="dot" w:pos="9356"/>
      </w:tabs>
      <w:spacing w:line="360" w:lineRule="auto"/>
      <w:ind w:left="359" w:leftChars="171" w:firstLine="313" w:firstLineChars="149"/>
    </w:pPr>
  </w:style>
  <w:style w:type="paragraph" w:styleId="32">
    <w:name w:val="toc 9"/>
    <w:basedOn w:val="1"/>
    <w:next w:val="1"/>
    <w:qFormat/>
    <w:uiPriority w:val="0"/>
    <w:pPr>
      <w:ind w:left="3360" w:leftChars="1600"/>
    </w:pPr>
  </w:style>
  <w:style w:type="paragraph" w:styleId="3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4">
    <w:name w:val="Title"/>
    <w:basedOn w:val="1"/>
    <w:next w:val="1"/>
    <w:link w:val="9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36">
    <w:name w:val="Table Grid"/>
    <w:basedOn w:val="3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8">
    <w:name w:val="Strong"/>
    <w:qFormat/>
    <w:uiPriority w:val="0"/>
    <w:rPr>
      <w:b/>
      <w:bCs/>
    </w:rPr>
  </w:style>
  <w:style w:type="character" w:styleId="39">
    <w:name w:val="page number"/>
    <w:basedOn w:val="37"/>
    <w:qFormat/>
    <w:uiPriority w:val="0"/>
  </w:style>
  <w:style w:type="character" w:styleId="40">
    <w:name w:val="FollowedHyperlink"/>
    <w:qFormat/>
    <w:uiPriority w:val="0"/>
    <w:rPr>
      <w:color w:val="800080"/>
      <w:u w:val="single"/>
    </w:rPr>
  </w:style>
  <w:style w:type="character" w:styleId="41">
    <w:name w:val="Emphasis"/>
    <w:qFormat/>
    <w:uiPriority w:val="0"/>
    <w:rPr>
      <w:i/>
      <w:iCs/>
    </w:rPr>
  </w:style>
  <w:style w:type="character" w:styleId="42">
    <w:name w:val="Hyperlink"/>
    <w:basedOn w:val="37"/>
    <w:qFormat/>
    <w:uiPriority w:val="99"/>
    <w:rPr>
      <w:color w:val="0000FF"/>
      <w:u w:val="single"/>
    </w:rPr>
  </w:style>
  <w:style w:type="paragraph" w:customStyle="1" w:styleId="43">
    <w:name w:val="表格正文"/>
    <w:basedOn w:val="1"/>
    <w:uiPriority w:val="0"/>
    <w:pPr>
      <w:textAlignment w:val="baseline"/>
    </w:pPr>
  </w:style>
  <w:style w:type="paragraph" w:customStyle="1" w:styleId="44">
    <w:name w:val="封面项目名称"/>
    <w:basedOn w:val="1"/>
    <w:uiPriority w:val="0"/>
    <w:pPr>
      <w:jc w:val="center"/>
    </w:pPr>
    <w:rPr>
      <w:rFonts w:eastAsia="华文中宋"/>
      <w:sz w:val="44"/>
    </w:rPr>
  </w:style>
  <w:style w:type="paragraph" w:customStyle="1" w:styleId="45">
    <w:name w:val="封面文档名称"/>
    <w:basedOn w:val="44"/>
    <w:uiPriority w:val="0"/>
    <w:rPr>
      <w:sz w:val="68"/>
    </w:rPr>
  </w:style>
  <w:style w:type="paragraph" w:customStyle="1" w:styleId="46">
    <w:name w:val="封面文档日期"/>
    <w:basedOn w:val="1"/>
    <w:next w:val="1"/>
    <w:uiPriority w:val="0"/>
    <w:pPr>
      <w:jc w:val="center"/>
    </w:pPr>
    <w:rPr>
      <w:rFonts w:eastAsia="黑体"/>
      <w:sz w:val="32"/>
    </w:rPr>
  </w:style>
  <w:style w:type="paragraph" w:customStyle="1" w:styleId="47">
    <w:name w:val="正文题目"/>
    <w:basedOn w:val="1"/>
    <w:qFormat/>
    <w:uiPriority w:val="0"/>
    <w:pPr>
      <w:spacing w:line="360" w:lineRule="auto"/>
      <w:jc w:val="center"/>
    </w:pPr>
    <w:rPr>
      <w:b/>
      <w:kern w:val="0"/>
      <w:sz w:val="36"/>
    </w:rPr>
  </w:style>
  <w:style w:type="paragraph" w:customStyle="1" w:styleId="48">
    <w:name w:val="表格标题"/>
    <w:basedOn w:val="43"/>
    <w:next w:val="43"/>
    <w:qFormat/>
    <w:uiPriority w:val="0"/>
    <w:pPr>
      <w:jc w:val="center"/>
    </w:pPr>
    <w:rPr>
      <w:b/>
    </w:rPr>
  </w:style>
  <w:style w:type="paragraph" w:customStyle="1" w:styleId="49">
    <w:name w:val="封面正文标题"/>
    <w:basedOn w:val="1"/>
    <w:qFormat/>
    <w:uiPriority w:val="0"/>
    <w:pPr>
      <w:spacing w:line="360" w:lineRule="auto"/>
      <w:jc w:val="center"/>
    </w:pPr>
    <w:rPr>
      <w:rFonts w:ascii="宋体" w:eastAsia="华文中宋"/>
      <w:kern w:val="0"/>
      <w:sz w:val="72"/>
    </w:rPr>
  </w:style>
  <w:style w:type="character" w:customStyle="1" w:styleId="50">
    <w:name w:val="页脚 Char"/>
    <w:basedOn w:val="37"/>
    <w:link w:val="25"/>
    <w:qFormat/>
    <w:uiPriority w:val="99"/>
    <w:rPr>
      <w:kern w:val="2"/>
      <w:sz w:val="18"/>
      <w:szCs w:val="18"/>
    </w:rPr>
  </w:style>
  <w:style w:type="character" w:customStyle="1" w:styleId="51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52">
    <w:name w:val="标题 2 Char"/>
    <w:link w:val="3"/>
    <w:qFormat/>
    <w:uiPriority w:val="0"/>
    <w:rPr>
      <w:rFonts w:ascii="Arial" w:hAnsi="Arial" w:eastAsia="黑体"/>
      <w:b/>
      <w:bCs/>
      <w:kern w:val="2"/>
      <w:sz w:val="28"/>
      <w:szCs w:val="32"/>
    </w:rPr>
  </w:style>
  <w:style w:type="character" w:customStyle="1" w:styleId="53">
    <w:name w:val="标题 3 Char"/>
    <w:link w:val="5"/>
    <w:qFormat/>
    <w:uiPriority w:val="0"/>
    <w:rPr>
      <w:b/>
      <w:bCs/>
      <w:kern w:val="2"/>
      <w:sz w:val="28"/>
      <w:szCs w:val="32"/>
    </w:rPr>
  </w:style>
  <w:style w:type="character" w:customStyle="1" w:styleId="54">
    <w:name w:val="标题 4 Char"/>
    <w:link w:val="6"/>
    <w:qFormat/>
    <w:uiPriority w:val="0"/>
    <w:rPr>
      <w:rFonts w:ascii="Arial" w:hAnsi="Arial"/>
      <w:b/>
      <w:bCs/>
      <w:kern w:val="2"/>
      <w:sz w:val="24"/>
      <w:szCs w:val="28"/>
    </w:rPr>
  </w:style>
  <w:style w:type="character" w:customStyle="1" w:styleId="55">
    <w:name w:val="标题 5 Char"/>
    <w:link w:val="7"/>
    <w:qFormat/>
    <w:uiPriority w:val="0"/>
    <w:rPr>
      <w:b/>
      <w:bCs/>
      <w:kern w:val="2"/>
      <w:sz w:val="21"/>
      <w:szCs w:val="28"/>
    </w:rPr>
  </w:style>
  <w:style w:type="character" w:customStyle="1" w:styleId="56">
    <w:name w:val="标题 6 Char"/>
    <w:link w:val="8"/>
    <w:qFormat/>
    <w:uiPriority w:val="0"/>
    <w:rPr>
      <w:rFonts w:ascii="Arial" w:hAnsi="Arial"/>
      <w:b/>
      <w:bCs/>
      <w:kern w:val="2"/>
      <w:sz w:val="21"/>
      <w:szCs w:val="24"/>
    </w:rPr>
  </w:style>
  <w:style w:type="character" w:customStyle="1" w:styleId="57">
    <w:name w:val="标题 7 Char"/>
    <w:link w:val="9"/>
    <w:qFormat/>
    <w:uiPriority w:val="0"/>
    <w:rPr>
      <w:b/>
      <w:bCs/>
      <w:kern w:val="2"/>
      <w:sz w:val="24"/>
      <w:szCs w:val="24"/>
    </w:rPr>
  </w:style>
  <w:style w:type="character" w:customStyle="1" w:styleId="58">
    <w:name w:val="标题 8 Char"/>
    <w:link w:val="10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59">
    <w:name w:val="标题 9 Char"/>
    <w:link w:val="11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60">
    <w:name w:val="页眉 Char"/>
    <w:link w:val="26"/>
    <w:qFormat/>
    <w:uiPriority w:val="0"/>
    <w:rPr>
      <w:kern w:val="2"/>
      <w:sz w:val="18"/>
      <w:szCs w:val="18"/>
    </w:rPr>
  </w:style>
  <w:style w:type="character" w:customStyle="1" w:styleId="61">
    <w:name w:val="文档结构图 Char"/>
    <w:link w:val="17"/>
    <w:semiHidden/>
    <w:qFormat/>
    <w:uiPriority w:val="0"/>
    <w:rPr>
      <w:kern w:val="2"/>
      <w:sz w:val="21"/>
      <w:szCs w:val="24"/>
      <w:shd w:val="clear" w:color="auto" w:fill="000080"/>
    </w:rPr>
  </w:style>
  <w:style w:type="paragraph" w:customStyle="1" w:styleId="62">
    <w:name w:val="infoblue"/>
    <w:basedOn w:val="1"/>
    <w:qFormat/>
    <w:uiPriority w:val="0"/>
    <w:pPr>
      <w:widowControl/>
      <w:spacing w:before="100" w:beforeAutospacing="1" w:after="100" w:afterAutospacing="1" w:line="240" w:lineRule="atLeast"/>
      <w:ind w:firstLine="200" w:firstLineChars="200"/>
      <w:jc w:val="left"/>
    </w:pPr>
    <w:rPr>
      <w:i/>
      <w:iCs/>
      <w:color w:val="0000FF"/>
      <w:kern w:val="0"/>
      <w:szCs w:val="20"/>
    </w:rPr>
  </w:style>
  <w:style w:type="character" w:customStyle="1" w:styleId="63">
    <w:name w:val="正文文本 Char"/>
    <w:basedOn w:val="37"/>
    <w:link w:val="18"/>
    <w:qFormat/>
    <w:uiPriority w:val="0"/>
  </w:style>
  <w:style w:type="paragraph" w:customStyle="1" w:styleId="64">
    <w:name w:val="paragraph2"/>
    <w:basedOn w:val="1"/>
    <w:qFormat/>
    <w:uiPriority w:val="0"/>
    <w:pPr>
      <w:widowControl/>
      <w:spacing w:before="80" w:line="240" w:lineRule="atLeast"/>
      <w:ind w:left="720"/>
    </w:pPr>
    <w:rPr>
      <w:color w:val="000000"/>
      <w:kern w:val="0"/>
      <w:sz w:val="20"/>
      <w:szCs w:val="20"/>
    </w:rPr>
  </w:style>
  <w:style w:type="paragraph" w:customStyle="1" w:styleId="65">
    <w:name w:val="InfoBlue"/>
    <w:basedOn w:val="1"/>
    <w:next w:val="18"/>
    <w:qFormat/>
    <w:uiPriority w:val="0"/>
    <w:pPr>
      <w:tabs>
        <w:tab w:val="left" w:pos="540"/>
        <w:tab w:val="left" w:pos="1260"/>
      </w:tabs>
      <w:spacing w:after="120" w:line="240" w:lineRule="atLeast"/>
      <w:jc w:val="left"/>
    </w:pPr>
    <w:rPr>
      <w:i/>
      <w:snapToGrid w:val="0"/>
      <w:color w:val="0000FF"/>
      <w:kern w:val="0"/>
      <w:sz w:val="20"/>
      <w:szCs w:val="20"/>
    </w:rPr>
  </w:style>
  <w:style w:type="character" w:customStyle="1" w:styleId="66">
    <w:name w:val="注释标题 Char"/>
    <w:basedOn w:val="37"/>
    <w:link w:val="13"/>
    <w:qFormat/>
    <w:uiPriority w:val="0"/>
    <w:rPr>
      <w:kern w:val="2"/>
      <w:sz w:val="21"/>
      <w:szCs w:val="24"/>
    </w:rPr>
  </w:style>
  <w:style w:type="paragraph" w:customStyle="1" w:styleId="67">
    <w:name w:val="编写建议"/>
    <w:basedOn w:val="1"/>
    <w:link w:val="85"/>
    <w:qFormat/>
    <w:uiPriority w:val="0"/>
    <w:pPr>
      <w:autoSpaceDE w:val="0"/>
      <w:autoSpaceDN w:val="0"/>
      <w:adjustRightInd w:val="0"/>
      <w:spacing w:line="360" w:lineRule="auto"/>
      <w:ind w:firstLine="200" w:firstLineChars="200"/>
      <w:jc w:val="left"/>
    </w:pPr>
    <w:rPr>
      <w:rFonts w:ascii="Arial" w:hAnsi="Arial" w:cs="Arial"/>
      <w:i/>
      <w:color w:val="0000FF"/>
      <w:kern w:val="0"/>
      <w:szCs w:val="21"/>
    </w:rPr>
  </w:style>
  <w:style w:type="character" w:customStyle="1" w:styleId="68">
    <w:name w:val="批注框文本 Char"/>
    <w:basedOn w:val="37"/>
    <w:link w:val="24"/>
    <w:qFormat/>
    <w:uiPriority w:val="0"/>
    <w:rPr>
      <w:kern w:val="2"/>
      <w:sz w:val="18"/>
      <w:szCs w:val="18"/>
    </w:rPr>
  </w:style>
  <w:style w:type="paragraph" w:customStyle="1" w:styleId="69">
    <w:name w:val="参考资料清单"/>
    <w:basedOn w:val="1"/>
    <w:qFormat/>
    <w:uiPriority w:val="0"/>
    <w:pPr>
      <w:numPr>
        <w:ilvl w:val="0"/>
        <w:numId w:val="2"/>
      </w:numPr>
      <w:autoSpaceDE w:val="0"/>
      <w:autoSpaceDN w:val="0"/>
      <w:adjustRightInd w:val="0"/>
      <w:spacing w:line="360" w:lineRule="auto"/>
    </w:pPr>
    <w:rPr>
      <w:rFonts w:ascii="Arial" w:hAnsi="Arial"/>
      <w:kern w:val="0"/>
      <w:szCs w:val="21"/>
    </w:rPr>
  </w:style>
  <w:style w:type="paragraph" w:customStyle="1" w:styleId="70">
    <w:name w:val="表头样式"/>
    <w:basedOn w:val="1"/>
    <w:link w:val="84"/>
    <w:qFormat/>
    <w:uiPriority w:val="0"/>
    <w:pPr>
      <w:autoSpaceDE w:val="0"/>
      <w:autoSpaceDN w:val="0"/>
      <w:adjustRightInd w:val="0"/>
      <w:jc w:val="center"/>
    </w:pPr>
    <w:rPr>
      <w:rFonts w:ascii="Arial" w:hAnsi="Arial"/>
      <w:b/>
      <w:kern w:val="0"/>
      <w:szCs w:val="21"/>
    </w:rPr>
  </w:style>
  <w:style w:type="paragraph" w:customStyle="1" w:styleId="71">
    <w:name w:val="封面华为技术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Arial" w:hAnsi="Arial" w:eastAsia="黑体"/>
      <w:kern w:val="0"/>
      <w:sz w:val="32"/>
      <w:szCs w:val="32"/>
    </w:rPr>
  </w:style>
  <w:style w:type="paragraph" w:customStyle="1" w:styleId="72">
    <w:name w:val="封面表格文本"/>
    <w:basedOn w:val="1"/>
    <w:qFormat/>
    <w:uiPriority w:val="0"/>
    <w:pPr>
      <w:autoSpaceDE w:val="0"/>
      <w:autoSpaceDN w:val="0"/>
      <w:adjustRightInd w:val="0"/>
      <w:jc w:val="center"/>
    </w:pPr>
    <w:rPr>
      <w:rFonts w:ascii="Arial" w:hAnsi="Arial"/>
      <w:kern w:val="0"/>
      <w:szCs w:val="21"/>
    </w:rPr>
  </w:style>
  <w:style w:type="paragraph" w:customStyle="1" w:styleId="73">
    <w:name w:val="封面文档标题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Arial" w:hAnsi="Arial" w:eastAsia="黑体"/>
      <w:bCs/>
      <w:kern w:val="0"/>
      <w:sz w:val="44"/>
      <w:szCs w:val="44"/>
    </w:rPr>
  </w:style>
  <w:style w:type="paragraph" w:customStyle="1" w:styleId="74">
    <w:name w:val="关键词"/>
    <w:basedOn w:val="75"/>
    <w:qFormat/>
    <w:uiPriority w:val="0"/>
    <w:pPr>
      <w:tabs>
        <w:tab w:val="left" w:pos="907"/>
      </w:tabs>
    </w:pPr>
  </w:style>
  <w:style w:type="paragraph" w:customStyle="1" w:styleId="75">
    <w:name w:val="摘要"/>
    <w:basedOn w:val="1"/>
    <w:qFormat/>
    <w:uiPriority w:val="0"/>
    <w:pPr>
      <w:widowControl/>
      <w:tabs>
        <w:tab w:val="left" w:pos="907"/>
      </w:tabs>
      <w:autoSpaceDE w:val="0"/>
      <w:autoSpaceDN w:val="0"/>
      <w:adjustRightInd w:val="0"/>
      <w:spacing w:line="360" w:lineRule="auto"/>
      <w:ind w:left="879" w:hanging="879"/>
    </w:pPr>
    <w:rPr>
      <w:rFonts w:ascii="Arial" w:hAnsi="Arial"/>
      <w:b/>
      <w:kern w:val="0"/>
      <w:szCs w:val="21"/>
    </w:rPr>
  </w:style>
  <w:style w:type="paragraph" w:customStyle="1" w:styleId="76">
    <w:name w:val="修订记录"/>
    <w:basedOn w:val="1"/>
    <w:qFormat/>
    <w:uiPriority w:val="0"/>
    <w:pPr>
      <w:widowControl/>
      <w:autoSpaceDE w:val="0"/>
      <w:autoSpaceDN w:val="0"/>
      <w:adjustRightInd w:val="0"/>
      <w:spacing w:before="300" w:after="150" w:line="360" w:lineRule="auto"/>
      <w:jc w:val="center"/>
    </w:pPr>
    <w:rPr>
      <w:rFonts w:ascii="Arial" w:hAnsi="Arial" w:eastAsia="黑体"/>
      <w:kern w:val="0"/>
      <w:sz w:val="32"/>
      <w:szCs w:val="32"/>
    </w:rPr>
  </w:style>
  <w:style w:type="paragraph" w:customStyle="1" w:styleId="77">
    <w:name w:val="目录"/>
    <w:basedOn w:val="1"/>
    <w:qFormat/>
    <w:uiPriority w:val="0"/>
    <w:pPr>
      <w:autoSpaceDE w:val="0"/>
      <w:autoSpaceDN w:val="0"/>
      <w:spacing w:before="480" w:after="360"/>
      <w:jc w:val="center"/>
    </w:pPr>
    <w:rPr>
      <w:rFonts w:ascii="Arial" w:hAnsi="Arial" w:eastAsia="黑体"/>
      <w:kern w:val="0"/>
      <w:sz w:val="32"/>
      <w:szCs w:val="32"/>
    </w:rPr>
  </w:style>
  <w:style w:type="paragraph" w:customStyle="1" w:styleId="78">
    <w:name w:val="文档标题"/>
    <w:basedOn w:val="1"/>
    <w:qFormat/>
    <w:uiPriority w:val="0"/>
    <w:pPr>
      <w:tabs>
        <w:tab w:val="left" w:pos="0"/>
      </w:tabs>
      <w:autoSpaceDE w:val="0"/>
      <w:autoSpaceDN w:val="0"/>
      <w:adjustRightInd w:val="0"/>
      <w:spacing w:before="300" w:after="300"/>
      <w:jc w:val="center"/>
    </w:pPr>
    <w:rPr>
      <w:rFonts w:ascii="Arial" w:hAnsi="Arial" w:eastAsia="黑体"/>
      <w:kern w:val="0"/>
      <w:sz w:val="32"/>
      <w:szCs w:val="32"/>
    </w:rPr>
  </w:style>
  <w:style w:type="paragraph" w:customStyle="1" w:styleId="79">
    <w:name w:val="表格文本"/>
    <w:basedOn w:val="1"/>
    <w:qFormat/>
    <w:uiPriority w:val="0"/>
    <w:pPr>
      <w:tabs>
        <w:tab w:val="decimal" w:pos="0"/>
      </w:tabs>
      <w:autoSpaceDE w:val="0"/>
      <w:autoSpaceDN w:val="0"/>
      <w:adjustRightInd w:val="0"/>
      <w:jc w:val="left"/>
    </w:pPr>
    <w:rPr>
      <w:rFonts w:ascii="Arial" w:hAnsi="Arial"/>
      <w:kern w:val="0"/>
      <w:szCs w:val="21"/>
    </w:rPr>
  </w:style>
  <w:style w:type="paragraph" w:customStyle="1" w:styleId="80">
    <w:name w:val="缺省文本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rFonts w:ascii="Arial" w:hAnsi="Arial"/>
      <w:kern w:val="0"/>
      <w:szCs w:val="21"/>
    </w:rPr>
  </w:style>
  <w:style w:type="paragraph" w:customStyle="1" w:styleId="81">
    <w:name w:val="样式 参考资料清单 + 倾斜 蓝色"/>
    <w:basedOn w:val="69"/>
    <w:qFormat/>
    <w:uiPriority w:val="0"/>
    <w:rPr>
      <w:iCs/>
      <w:color w:val="000000"/>
    </w:rPr>
  </w:style>
  <w:style w:type="paragraph" w:customStyle="1" w:styleId="82">
    <w:name w:val="figure description"/>
    <w:basedOn w:val="1"/>
    <w:qFormat/>
    <w:uiPriority w:val="0"/>
    <w:pPr>
      <w:widowControl/>
      <w:numPr>
        <w:ilvl w:val="0"/>
        <w:numId w:val="3"/>
      </w:numPr>
      <w:autoSpaceDE w:val="0"/>
      <w:autoSpaceDN w:val="0"/>
      <w:adjustRightInd w:val="0"/>
      <w:spacing w:before="105" w:line="360" w:lineRule="auto"/>
      <w:jc w:val="center"/>
    </w:pPr>
    <w:rPr>
      <w:rFonts w:ascii="宋体"/>
      <w:kern w:val="0"/>
      <w:szCs w:val="20"/>
    </w:rPr>
  </w:style>
  <w:style w:type="paragraph" w:customStyle="1" w:styleId="83">
    <w:name w:val="参考资料清单+倾斜+蓝色"/>
    <w:basedOn w:val="1"/>
    <w:qFormat/>
    <w:uiPriority w:val="0"/>
    <w:pPr>
      <w:numPr>
        <w:ilvl w:val="0"/>
        <w:numId w:val="4"/>
      </w:numPr>
      <w:autoSpaceDE w:val="0"/>
      <w:autoSpaceDN w:val="0"/>
      <w:adjustRightInd w:val="0"/>
      <w:spacing w:line="360" w:lineRule="auto"/>
    </w:pPr>
    <w:rPr>
      <w:rFonts w:ascii="Arial" w:hAnsi="Arial"/>
      <w:i/>
      <w:iCs/>
      <w:color w:val="0000FF"/>
      <w:kern w:val="0"/>
      <w:szCs w:val="21"/>
    </w:rPr>
  </w:style>
  <w:style w:type="character" w:customStyle="1" w:styleId="84">
    <w:name w:val="表头样式 Char"/>
    <w:basedOn w:val="37"/>
    <w:link w:val="70"/>
    <w:qFormat/>
    <w:uiPriority w:val="0"/>
    <w:rPr>
      <w:rFonts w:ascii="Arial" w:hAnsi="Arial"/>
      <w:b/>
      <w:sz w:val="21"/>
      <w:szCs w:val="21"/>
    </w:rPr>
  </w:style>
  <w:style w:type="character" w:customStyle="1" w:styleId="85">
    <w:name w:val="编写建议 Char1"/>
    <w:basedOn w:val="37"/>
    <w:link w:val="67"/>
    <w:qFormat/>
    <w:uiPriority w:val="0"/>
    <w:rPr>
      <w:rFonts w:ascii="Arial" w:hAnsi="Arial" w:cs="Arial"/>
      <w:i/>
      <w:color w:val="0000FF"/>
      <w:sz w:val="21"/>
      <w:szCs w:val="21"/>
    </w:rPr>
  </w:style>
  <w:style w:type="paragraph" w:customStyle="1" w:styleId="86">
    <w:name w:val="样式 编写建议 + 首行缩进:  2 字符"/>
    <w:basedOn w:val="67"/>
    <w:next w:val="4"/>
    <w:qFormat/>
    <w:uiPriority w:val="0"/>
    <w:pPr>
      <w:ind w:firstLine="420"/>
    </w:pPr>
    <w:rPr>
      <w:rFonts w:cs="宋体"/>
      <w:iCs/>
      <w:szCs w:val="20"/>
    </w:rPr>
  </w:style>
  <w:style w:type="character" w:customStyle="1" w:styleId="87">
    <w:name w:val="正文首行缩进 Char"/>
    <w:basedOn w:val="63"/>
    <w:link w:val="4"/>
    <w:qFormat/>
    <w:uiPriority w:val="0"/>
    <w:rPr>
      <w:kern w:val="2"/>
      <w:sz w:val="21"/>
      <w:szCs w:val="24"/>
    </w:rPr>
  </w:style>
  <w:style w:type="paragraph" w:customStyle="1" w:styleId="88">
    <w:name w:val="Code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18"/>
      <w:szCs w:val="18"/>
      <w:shd w:val="clear" w:color="auto" w:fill="FFFFFF"/>
      <w:lang w:val="en-AU" w:eastAsia="zh-CN" w:bidi="ar-SA"/>
    </w:rPr>
  </w:style>
  <w:style w:type="character" w:customStyle="1" w:styleId="89">
    <w:name w:val="Object type"/>
    <w:qFormat/>
    <w:uiPriority w:val="99"/>
    <w:rPr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90">
    <w:name w:val="纯文本 Char"/>
    <w:basedOn w:val="37"/>
    <w:link w:val="21"/>
    <w:qFormat/>
    <w:uiPriority w:val="0"/>
    <w:rPr>
      <w:rFonts w:ascii="宋体" w:hAnsi="Courier New"/>
      <w:kern w:val="2"/>
      <w:sz w:val="24"/>
    </w:rPr>
  </w:style>
  <w:style w:type="character" w:customStyle="1" w:styleId="91">
    <w:name w:val="正文缩进 Char1"/>
    <w:link w:val="14"/>
    <w:qFormat/>
    <w:uiPriority w:val="0"/>
    <w:rPr>
      <w:kern w:val="2"/>
      <w:sz w:val="21"/>
      <w:szCs w:val="24"/>
    </w:rPr>
  </w:style>
  <w:style w:type="paragraph" w:styleId="92">
    <w:name w:val="List Paragraph"/>
    <w:basedOn w:val="1"/>
    <w:qFormat/>
    <w:uiPriority w:val="34"/>
    <w:pPr>
      <w:ind w:firstLine="420" w:firstLineChars="200"/>
    </w:pPr>
  </w:style>
  <w:style w:type="character" w:customStyle="1" w:styleId="93">
    <w:name w:val="标题 Char"/>
    <w:basedOn w:val="37"/>
    <w:link w:val="3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94">
    <w:name w:val="副标题 Char"/>
    <w:basedOn w:val="37"/>
    <w:link w:val="29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95">
    <w:name w:val="TOC Heading"/>
    <w:basedOn w:val="2"/>
    <w:next w:val="1"/>
    <w:semiHidden/>
    <w:unhideWhenUsed/>
    <w:qFormat/>
    <w:uiPriority w:val="39"/>
    <w:pPr>
      <w:pageBreakBefore w:val="0"/>
      <w:widowControl/>
      <w:numPr>
        <w:numId w:val="0"/>
      </w:numPr>
      <w:spacing w:before="480" w:after="0" w:line="276" w:lineRule="auto"/>
      <w:jc w:val="left"/>
      <w:textAlignment w:val="auto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96">
    <w:name w:val="apple-converted-space"/>
    <w:basedOn w:val="37"/>
    <w:qFormat/>
    <w:uiPriority w:val="0"/>
  </w:style>
  <w:style w:type="paragraph" w:customStyle="1" w:styleId="97">
    <w:name w:val="正文文本首行缩进"/>
    <w:basedOn w:val="1"/>
    <w:qFormat/>
    <w:uiPriority w:val="0"/>
    <w:pPr>
      <w:ind w:firstLine="425"/>
      <w:textAlignment w:val="baseline"/>
    </w:pPr>
    <w:rPr>
      <w:szCs w:val="20"/>
    </w:rPr>
  </w:style>
  <w:style w:type="paragraph" w:customStyle="1" w:styleId="98">
    <w:name w:val="亿赛通二级节标题"/>
    <w:basedOn w:val="3"/>
    <w:qFormat/>
    <w:uiPriority w:val="0"/>
    <w:pPr>
      <w:numPr>
        <w:ilvl w:val="0"/>
        <w:numId w:val="0"/>
      </w:numPr>
      <w:adjustRightInd w:val="0"/>
      <w:spacing w:before="480" w:line="400" w:lineRule="exact"/>
      <w:textAlignment w:val="baseline"/>
    </w:pPr>
    <w:rPr>
      <w:rFonts w:cs="宋体"/>
      <w:szCs w:val="20"/>
    </w:rPr>
  </w:style>
  <w:style w:type="paragraph" w:customStyle="1" w:styleId="99">
    <w:name w:val="亿赛通三级节标题"/>
    <w:basedOn w:val="5"/>
    <w:qFormat/>
    <w:uiPriority w:val="0"/>
    <w:pPr>
      <w:numPr>
        <w:ilvl w:val="0"/>
        <w:numId w:val="0"/>
      </w:numPr>
      <w:tabs>
        <w:tab w:val="left" w:pos="2775"/>
      </w:tabs>
      <w:adjustRightInd w:val="0"/>
      <w:spacing w:line="400" w:lineRule="exact"/>
      <w:textAlignment w:val="baseline"/>
    </w:pPr>
    <w:rPr>
      <w:rFonts w:eastAsia="黑体" w:cs="宋体"/>
      <w:sz w:val="24"/>
      <w:szCs w:val="20"/>
    </w:rPr>
  </w:style>
  <w:style w:type="paragraph" w:customStyle="1" w:styleId="100">
    <w:name w:val="亿赛通一级节标题"/>
    <w:basedOn w:val="2"/>
    <w:qFormat/>
    <w:uiPriority w:val="0"/>
    <w:pPr>
      <w:pageBreakBefore w:val="0"/>
      <w:numPr>
        <w:numId w:val="0"/>
      </w:numPr>
      <w:adjustRightInd w:val="0"/>
      <w:spacing w:before="480" w:after="360" w:line="578" w:lineRule="atLeast"/>
      <w:jc w:val="both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e\AppData\Local\Temp\360zip$Temp\360$0\&#20159;&#36187;&#36890;&#21333;&#39029;&#25991;&#26723;&#27169;&#26495;V2.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965C6-09AF-4933-B1BD-296A039C9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亿赛通单页文档模板V2.0.dot</Template>
  <Company>sinobest</Company>
  <Pages>22</Pages>
  <Words>1974</Words>
  <Characters>11254</Characters>
  <Lines>93</Lines>
  <Paragraphs>26</Paragraphs>
  <TotalTime>3442</TotalTime>
  <ScaleCrop>false</ScaleCrop>
  <LinksUpToDate>false</LinksUpToDate>
  <CharactersWithSpaces>13202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2015-07-16T06:12:00Z</dcterms:created>
  <dc:creator>未定义</dc:creator>
  <cp:lastModifiedBy>流年似梦</cp:lastModifiedBy>
  <dcterms:modified xsi:type="dcterms:W3CDTF">2021-08-02T09:57:11Z</dcterms:modified>
  <dc:title>项目名称</dc:title>
  <cp:revision>471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0536DD10F8004C479F62442B8F2151BE</vt:lpwstr>
  </property>
</Properties>
</file>