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39" w:rsidRPr="00445C39" w:rsidRDefault="00445C39" w:rsidP="00445C39">
      <w:pPr>
        <w:spacing w:line="420" w:lineRule="exact"/>
        <w:jc w:val="center"/>
        <w:rPr>
          <w:rFonts w:ascii="微软雅黑" w:eastAsia="微软雅黑" w:hAnsi="微软雅黑" w:cs="Arial"/>
          <w:b/>
          <w:snapToGrid/>
          <w:sz w:val="32"/>
          <w:szCs w:val="32"/>
        </w:rPr>
      </w:pPr>
      <w:r w:rsidRPr="00445C39">
        <w:rPr>
          <w:rFonts w:ascii="微软雅黑" w:eastAsia="微软雅黑" w:hAnsi="微软雅黑" w:cs="Arial"/>
          <w:b/>
          <w:snapToGrid/>
          <w:sz w:val="32"/>
          <w:szCs w:val="32"/>
        </w:rPr>
        <w:t>开源软件声明</w:t>
      </w:r>
    </w:p>
    <w:p w:rsidR="00445C39" w:rsidRDefault="00445C39" w:rsidP="00445C39">
      <w:pPr>
        <w:spacing w:line="420" w:lineRule="exact"/>
        <w:jc w:val="center"/>
        <w:rPr>
          <w:rFonts w:ascii="Arial" w:eastAsia="黑体" w:hAnsi="Arial"/>
          <w:b/>
          <w:snapToGrid/>
          <w:sz w:val="32"/>
          <w:szCs w:val="32"/>
        </w:rPr>
      </w:pPr>
      <w:r w:rsidRPr="008E6FA4">
        <w:rPr>
          <w:rFonts w:ascii="Arial" w:eastAsia="黑体" w:hAnsi="Arial"/>
          <w:b/>
          <w:snapToGrid/>
          <w:sz w:val="32"/>
          <w:szCs w:val="32"/>
        </w:rPr>
        <w:t>OPEN SOURCE SOFTWARE NOTICE</w:t>
      </w:r>
    </w:p>
    <w:p w:rsidR="008E6FA4" w:rsidRPr="008E6FA4" w:rsidRDefault="008E6FA4" w:rsidP="00445C39">
      <w:pPr>
        <w:spacing w:line="420" w:lineRule="exact"/>
        <w:jc w:val="center"/>
        <w:rPr>
          <w:i/>
          <w:color w:val="FF0000"/>
        </w:rPr>
      </w:pPr>
      <w:r w:rsidRPr="008E6FA4">
        <w:rPr>
          <w:rFonts w:hint="eastAsia"/>
          <w:i/>
          <w:color w:val="FF0000"/>
        </w:rPr>
        <w:t>请列出使用的全部开源软件</w:t>
      </w:r>
    </w:p>
    <w:p w:rsidR="008E6FA4" w:rsidRPr="008E6FA4" w:rsidRDefault="008E6FA4" w:rsidP="00445C39">
      <w:pPr>
        <w:spacing w:line="420" w:lineRule="exact"/>
        <w:jc w:val="center"/>
        <w:rPr>
          <w:i/>
          <w:color w:val="FF0000"/>
        </w:rPr>
      </w:pPr>
      <w:r w:rsidRPr="008E6FA4">
        <w:rPr>
          <w:i/>
          <w:color w:val="FF0000"/>
        </w:rPr>
        <w:t>P</w:t>
      </w:r>
      <w:r w:rsidRPr="008E6FA4">
        <w:rPr>
          <w:rFonts w:hint="eastAsia"/>
          <w:i/>
          <w:color w:val="FF0000"/>
        </w:rPr>
        <w:t>lease list all open source software used</w:t>
      </w:r>
    </w:p>
    <w:p w:rsidR="005E18E0" w:rsidRPr="00445C39" w:rsidRDefault="005E18E0" w:rsidP="005E18E0">
      <w:pPr>
        <w:spacing w:line="420" w:lineRule="exact"/>
        <w:jc w:val="both"/>
        <w:rPr>
          <w:rFonts w:ascii="微软雅黑" w:eastAsia="微软雅黑" w:hAnsi="微软雅黑" w:cs="Arial"/>
          <w:b/>
          <w:i/>
          <w:snapToGrid/>
          <w:color w:val="000000" w:themeColor="text1"/>
        </w:rPr>
      </w:pPr>
    </w:p>
    <w:p w:rsidR="005E18E0" w:rsidRPr="00445C39" w:rsidRDefault="005E18E0" w:rsidP="00445C39">
      <w:pPr>
        <w:pStyle w:val="1"/>
      </w:pPr>
      <w:r w:rsidRPr="00445C39">
        <w:t>Software</w:t>
      </w:r>
      <w:r w:rsidR="001F35A2" w:rsidRPr="00445C39">
        <w:t xml:space="preserve"> </w:t>
      </w:r>
      <w:r w:rsidR="001F35A2" w:rsidRPr="008E6FA4">
        <w:rPr>
          <w:rFonts w:ascii="微软雅黑" w:eastAsia="微软雅黑" w:hAnsi="微软雅黑" w:cs="Arial" w:hint="eastAsia"/>
        </w:rPr>
        <w:t>软件名称及软件版本</w:t>
      </w:r>
    </w:p>
    <w:p w:rsidR="001F35A2" w:rsidRPr="00445C39" w:rsidRDefault="003013C2" w:rsidP="00445C39">
      <w:pPr>
        <w:rPr>
          <w:i/>
          <w:color w:val="FF0000"/>
        </w:rPr>
      </w:pPr>
      <w:r>
        <w:rPr>
          <w:b/>
          <w:i/>
          <w:color w:val="FF0000"/>
        </w:rPr>
        <w:t>填写说明</w:t>
      </w:r>
      <w:r w:rsidR="001F35A2" w:rsidRPr="00445C39">
        <w:rPr>
          <w:rFonts w:hint="eastAsia"/>
          <w:b/>
          <w:i/>
          <w:color w:val="FF0000"/>
        </w:rPr>
        <w:t>：</w:t>
      </w:r>
      <w:r w:rsidR="001F35A2" w:rsidRPr="00445C39">
        <w:rPr>
          <w:rFonts w:hint="eastAsia"/>
          <w:i/>
          <w:color w:val="FF0000"/>
        </w:rPr>
        <w:t>软件名称</w:t>
      </w:r>
      <w:r w:rsidR="001F35A2" w:rsidRPr="00445C39">
        <w:rPr>
          <w:rFonts w:hint="eastAsia"/>
          <w:i/>
          <w:color w:val="FF0000"/>
        </w:rPr>
        <w:t>+</w:t>
      </w:r>
      <w:r w:rsidR="001F35A2" w:rsidRPr="00445C39">
        <w:rPr>
          <w:rFonts w:hint="eastAsia"/>
          <w:i/>
          <w:color w:val="FF0000"/>
        </w:rPr>
        <w:t>版本号</w:t>
      </w:r>
      <w:r w:rsidR="001F35A2" w:rsidRPr="00445C39">
        <w:rPr>
          <w:rFonts w:hint="eastAsia"/>
          <w:i/>
          <w:color w:val="FF0000"/>
        </w:rPr>
        <w:t xml:space="preserve"> Software </w:t>
      </w:r>
      <w:proofErr w:type="spellStart"/>
      <w:r w:rsidR="001F35A2" w:rsidRPr="00445C39">
        <w:rPr>
          <w:rFonts w:hint="eastAsia"/>
          <w:i/>
          <w:color w:val="FF0000"/>
        </w:rPr>
        <w:t>Name+Version</w:t>
      </w:r>
      <w:proofErr w:type="spellEnd"/>
    </w:p>
    <w:p w:rsidR="005E18E0" w:rsidRPr="00445C39" w:rsidRDefault="005E18E0" w:rsidP="00445C39">
      <w:pPr>
        <w:rPr>
          <w:i/>
          <w:color w:val="FF0000"/>
        </w:rPr>
      </w:pPr>
      <w:r w:rsidRPr="00445C39">
        <w:rPr>
          <w:b/>
          <w:i/>
          <w:color w:val="FF0000"/>
        </w:rPr>
        <w:t>样例</w:t>
      </w:r>
      <w:r w:rsidRPr="00445C39">
        <w:rPr>
          <w:rFonts w:hint="eastAsia"/>
          <w:b/>
          <w:i/>
          <w:color w:val="FF0000"/>
        </w:rPr>
        <w:t>：</w:t>
      </w:r>
      <w:proofErr w:type="spellStart"/>
      <w:proofErr w:type="gramStart"/>
      <w:r w:rsidRPr="00445C39">
        <w:rPr>
          <w:i/>
          <w:color w:val="FF0000"/>
        </w:rPr>
        <w:t>iptables</w:t>
      </w:r>
      <w:proofErr w:type="spellEnd"/>
      <w:proofErr w:type="gramEnd"/>
      <w:r w:rsidRPr="00445C39">
        <w:rPr>
          <w:rFonts w:hint="eastAsia"/>
          <w:i/>
          <w:color w:val="FF0000"/>
        </w:rPr>
        <w:t xml:space="preserve"> 1.4.12 </w:t>
      </w:r>
    </w:p>
    <w:p w:rsidR="005E18E0" w:rsidRPr="00445C39" w:rsidRDefault="005E18E0" w:rsidP="00445C39">
      <w:pPr>
        <w:pStyle w:val="1"/>
        <w:rPr>
          <w:i/>
        </w:rPr>
      </w:pPr>
      <w:r w:rsidRPr="00445C39">
        <w:t>Copyright notice</w:t>
      </w:r>
      <w:r w:rsidR="001F35A2" w:rsidRPr="00445C39">
        <w:t xml:space="preserve"> </w:t>
      </w:r>
      <w:r w:rsidR="008E6FA4" w:rsidRPr="008E6FA4">
        <w:rPr>
          <w:rFonts w:ascii="微软雅黑" w:eastAsia="微软雅黑" w:hAnsi="微软雅黑" w:cs="Arial" w:hint="eastAsia"/>
        </w:rPr>
        <w:t>版权</w:t>
      </w:r>
      <w:r w:rsidR="001F35A2" w:rsidRPr="008E6FA4">
        <w:rPr>
          <w:rFonts w:ascii="微软雅黑" w:eastAsia="微软雅黑" w:hAnsi="微软雅黑" w:cs="Arial" w:hint="eastAsia"/>
        </w:rPr>
        <w:t>声明</w:t>
      </w:r>
    </w:p>
    <w:p w:rsidR="001F35A2" w:rsidRPr="00445C39" w:rsidRDefault="003013C2" w:rsidP="00445C39">
      <w:pPr>
        <w:rPr>
          <w:i/>
          <w:color w:val="FF0000"/>
        </w:rPr>
      </w:pPr>
      <w:r>
        <w:rPr>
          <w:rFonts w:hint="eastAsia"/>
          <w:b/>
          <w:i/>
          <w:color w:val="FF0000"/>
        </w:rPr>
        <w:t>填写说明</w:t>
      </w:r>
      <w:r w:rsidR="001F35A2" w:rsidRPr="00445C39">
        <w:rPr>
          <w:rFonts w:hint="eastAsia"/>
          <w:b/>
          <w:i/>
          <w:color w:val="FF0000"/>
        </w:rPr>
        <w:t>：</w:t>
      </w:r>
      <w:r w:rsidR="001F35A2" w:rsidRPr="00445C39">
        <w:rPr>
          <w:rFonts w:hint="eastAsia"/>
          <w:i/>
          <w:color w:val="FF0000"/>
        </w:rPr>
        <w:t>形式可能是</w:t>
      </w:r>
      <w:r w:rsidR="001F35A2" w:rsidRPr="00445C39">
        <w:rPr>
          <w:rFonts w:hint="eastAsia"/>
          <w:i/>
          <w:color w:val="FF0000"/>
        </w:rPr>
        <w:t>copyright ©XXXXX ,</w:t>
      </w:r>
      <w:r w:rsidR="001F35A2" w:rsidRPr="00445C39">
        <w:rPr>
          <w:rFonts w:hint="eastAsia"/>
          <w:i/>
          <w:color w:val="FF0000"/>
        </w:rPr>
        <w:t>也可能是</w:t>
      </w:r>
      <w:r w:rsidR="001F35A2" w:rsidRPr="00445C39">
        <w:rPr>
          <w:rFonts w:hint="eastAsia"/>
          <w:i/>
          <w:color w:val="FF0000"/>
        </w:rPr>
        <w:t>©</w:t>
      </w:r>
      <w:r w:rsidR="001F35A2" w:rsidRPr="00445C39">
        <w:rPr>
          <w:rFonts w:hint="eastAsia"/>
          <w:i/>
          <w:color w:val="FF0000"/>
        </w:rPr>
        <w:t>名字</w:t>
      </w:r>
      <w:r w:rsidR="001F35A2" w:rsidRPr="00445C39">
        <w:rPr>
          <w:rFonts w:hint="eastAsia"/>
          <w:i/>
          <w:color w:val="FF0000"/>
        </w:rPr>
        <w:t>+&lt;</w:t>
      </w:r>
      <w:r w:rsidR="001F35A2" w:rsidRPr="00445C39">
        <w:rPr>
          <w:rFonts w:hint="eastAsia"/>
          <w:i/>
          <w:color w:val="FF0000"/>
        </w:rPr>
        <w:t>邮箱</w:t>
      </w:r>
      <w:r w:rsidR="001F35A2" w:rsidRPr="00445C39">
        <w:rPr>
          <w:rFonts w:hint="eastAsia"/>
          <w:i/>
          <w:color w:val="FF0000"/>
        </w:rPr>
        <w:t>&gt;</w:t>
      </w:r>
      <w:r w:rsidR="001F35A2" w:rsidRPr="00445C39">
        <w:rPr>
          <w:rFonts w:hint="eastAsia"/>
          <w:i/>
          <w:color w:val="FF0000"/>
        </w:rPr>
        <w:t>等等，必须与原文保持一致</w:t>
      </w:r>
      <w:r w:rsidR="001F35A2" w:rsidRPr="00445C39">
        <w:rPr>
          <w:rFonts w:hint="eastAsia"/>
          <w:i/>
          <w:color w:val="FF0000"/>
        </w:rPr>
        <w:t xml:space="preserve"> Can be </w:t>
      </w:r>
      <w:proofErr w:type="gramStart"/>
      <w:r w:rsidR="001F35A2" w:rsidRPr="00445C39">
        <w:rPr>
          <w:i/>
          <w:color w:val="FF0000"/>
        </w:rPr>
        <w:t>‘</w:t>
      </w:r>
      <w:proofErr w:type="gramEnd"/>
      <w:r w:rsidR="001F35A2" w:rsidRPr="00445C39">
        <w:rPr>
          <w:rFonts w:hint="eastAsia"/>
          <w:i/>
          <w:color w:val="FF0000"/>
        </w:rPr>
        <w:t>copyright ©XXXXX</w:t>
      </w:r>
      <w:r w:rsidR="001F35A2" w:rsidRPr="00445C39">
        <w:rPr>
          <w:rFonts w:hint="eastAsia"/>
          <w:i/>
          <w:color w:val="FF0000"/>
        </w:rPr>
        <w:t>，</w:t>
      </w:r>
      <w:r w:rsidR="001F35A2" w:rsidRPr="00445C39">
        <w:rPr>
          <w:rFonts w:hint="eastAsia"/>
          <w:i/>
          <w:color w:val="FF0000"/>
        </w:rPr>
        <w:t xml:space="preserve">or ©name+&lt;email&gt;, etc. The notice text should be the same as </w:t>
      </w:r>
      <w:r w:rsidR="001F35A2" w:rsidRPr="00445C39">
        <w:rPr>
          <w:i/>
          <w:color w:val="FF0000"/>
        </w:rPr>
        <w:t>the original text </w:t>
      </w:r>
    </w:p>
    <w:p w:rsidR="00445C39" w:rsidRDefault="005E18E0" w:rsidP="00445C39">
      <w:pPr>
        <w:rPr>
          <w:i/>
          <w:snapToGrid/>
          <w:color w:val="FF0000"/>
        </w:rPr>
      </w:pPr>
      <w:r w:rsidRPr="00445C39">
        <w:rPr>
          <w:b/>
          <w:i/>
          <w:snapToGrid/>
          <w:color w:val="FF0000"/>
        </w:rPr>
        <w:t>样例</w:t>
      </w:r>
      <w:r w:rsidRPr="00445C39">
        <w:rPr>
          <w:rFonts w:hint="eastAsia"/>
          <w:b/>
          <w:i/>
          <w:snapToGrid/>
          <w:color w:val="FF0000"/>
        </w:rPr>
        <w:t>：</w:t>
      </w:r>
    </w:p>
    <w:p w:rsidR="00445C39" w:rsidRPr="00445C39" w:rsidRDefault="00445C39" w:rsidP="00445C39">
      <w:pPr>
        <w:pStyle w:val="Default"/>
        <w:rPr>
          <w:rFonts w:ascii="Times New Roman" w:hAnsi="Times New Roman" w:cs="Times New Roman"/>
          <w:i/>
          <w:snapToGrid w:val="0"/>
          <w:color w:val="FF0000"/>
          <w:sz w:val="21"/>
          <w:szCs w:val="21"/>
        </w:rPr>
      </w:pPr>
      <w:proofErr w:type="spellStart"/>
      <w:r w:rsidRPr="00445C39">
        <w:rPr>
          <w:rFonts w:ascii="Times New Roman" w:hAnsi="Times New Roman" w:cs="Times New Roman"/>
          <w:i/>
          <w:snapToGrid w:val="0"/>
          <w:color w:val="FF0000"/>
          <w:sz w:val="21"/>
          <w:szCs w:val="21"/>
        </w:rPr>
        <w:t>Harald</w:t>
      </w:r>
      <w:proofErr w:type="spellEnd"/>
      <w:r w:rsidRPr="00445C39">
        <w:rPr>
          <w:rFonts w:ascii="Times New Roman" w:hAnsi="Times New Roman" w:cs="Times New Roman"/>
          <w:i/>
          <w:snapToGrid w:val="0"/>
          <w:color w:val="FF0000"/>
          <w:sz w:val="21"/>
          <w:szCs w:val="21"/>
        </w:rPr>
        <w:t xml:space="preserve"> </w:t>
      </w:r>
      <w:proofErr w:type="spellStart"/>
      <w:r w:rsidRPr="00445C39">
        <w:rPr>
          <w:rFonts w:ascii="Times New Roman" w:hAnsi="Times New Roman" w:cs="Times New Roman"/>
          <w:i/>
          <w:snapToGrid w:val="0"/>
          <w:color w:val="FF0000"/>
          <w:sz w:val="21"/>
          <w:szCs w:val="21"/>
        </w:rPr>
        <w:t>Welte</w:t>
      </w:r>
      <w:proofErr w:type="spellEnd"/>
      <w:r w:rsidRPr="00445C39">
        <w:rPr>
          <w:rFonts w:ascii="Times New Roman" w:hAnsi="Times New Roman" w:cs="Times New Roman"/>
          <w:i/>
          <w:snapToGrid w:val="0"/>
          <w:color w:val="FF0000"/>
          <w:sz w:val="21"/>
          <w:szCs w:val="21"/>
        </w:rPr>
        <w:t xml:space="preserve"> &lt;laforge@gnumonks.org&gt; </w:t>
      </w:r>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t>Copyright (c) 2011 Patrick </w:t>
      </w:r>
      <w:proofErr w:type="spellStart"/>
      <w:r w:rsidRPr="00445C39">
        <w:rPr>
          <w:rFonts w:ascii="Times New Roman" w:hAnsi="Times New Roman" w:cs="Times New Roman"/>
          <w:i/>
          <w:snapToGrid w:val="0"/>
          <w:color w:val="FF0000"/>
          <w:sz w:val="21"/>
          <w:szCs w:val="21"/>
        </w:rPr>
        <w:t>McHardy</w:t>
      </w:r>
      <w:proofErr w:type="spellEnd"/>
      <w:r w:rsidRPr="00445C39">
        <w:rPr>
          <w:rFonts w:ascii="Times New Roman" w:hAnsi="Times New Roman" w:cs="Times New Roman"/>
          <w:i/>
          <w:snapToGrid w:val="0"/>
          <w:color w:val="FF0000"/>
          <w:sz w:val="21"/>
          <w:szCs w:val="21"/>
        </w:rPr>
        <w:t> &lt;kaber@trash.net&gt;</w:t>
      </w:r>
      <w:r w:rsidRPr="00445C39">
        <w:rPr>
          <w:rFonts w:ascii="Times New Roman" w:hAnsi="Times New Roman" w:cs="Times New Roman" w:hint="eastAsia"/>
          <w:i/>
          <w:snapToGrid w:val="0"/>
          <w:color w:val="FF0000"/>
          <w:sz w:val="21"/>
          <w:szCs w:val="21"/>
        </w:rPr>
        <w:t xml:space="preserve"> </w:t>
      </w:r>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t>Copyright © 2004 Scott James Remnant &lt;scott@netsplit.com&gt;</w:t>
      </w:r>
      <w:r w:rsidRPr="00445C39">
        <w:rPr>
          <w:rFonts w:ascii="Times New Roman" w:hAnsi="Times New Roman" w:cs="Times New Roman" w:hint="eastAsia"/>
          <w:i/>
          <w:snapToGrid w:val="0"/>
          <w:color w:val="FF0000"/>
          <w:sz w:val="21"/>
          <w:szCs w:val="21"/>
        </w:rPr>
        <w:t xml:space="preserve">    </w:t>
      </w:r>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t xml:space="preserve"> (C) 2000 </w:t>
      </w:r>
      <w:proofErr w:type="spellStart"/>
      <w:r w:rsidRPr="00445C39">
        <w:rPr>
          <w:rFonts w:ascii="Times New Roman" w:hAnsi="Times New Roman" w:cs="Times New Roman"/>
          <w:i/>
          <w:snapToGrid w:val="0"/>
          <w:color w:val="FF0000"/>
          <w:sz w:val="21"/>
          <w:szCs w:val="21"/>
        </w:rPr>
        <w:t>Jozsef</w:t>
      </w:r>
      <w:proofErr w:type="spellEnd"/>
      <w:r w:rsidRPr="00445C39">
        <w:rPr>
          <w:rFonts w:ascii="Times New Roman" w:hAnsi="Times New Roman" w:cs="Times New Roman"/>
          <w:i/>
          <w:snapToGrid w:val="0"/>
          <w:color w:val="FF0000"/>
          <w:sz w:val="21"/>
          <w:szCs w:val="21"/>
        </w:rPr>
        <w:t xml:space="preserve"> </w:t>
      </w:r>
      <w:proofErr w:type="spellStart"/>
      <w:r w:rsidRPr="00445C39">
        <w:rPr>
          <w:rFonts w:ascii="Times New Roman" w:hAnsi="Times New Roman" w:cs="Times New Roman"/>
          <w:i/>
          <w:snapToGrid w:val="0"/>
          <w:color w:val="FF0000"/>
          <w:sz w:val="21"/>
          <w:szCs w:val="21"/>
        </w:rPr>
        <w:t>Kadlecsik</w:t>
      </w:r>
      <w:proofErr w:type="spellEnd"/>
      <w:r w:rsidRPr="00445C39">
        <w:rPr>
          <w:rFonts w:ascii="Times New Roman" w:hAnsi="Times New Roman" w:cs="Times New Roman"/>
          <w:i/>
          <w:snapToGrid w:val="0"/>
          <w:color w:val="FF0000"/>
          <w:sz w:val="21"/>
          <w:szCs w:val="21"/>
        </w:rPr>
        <w:t xml:space="preserve"> &lt;kadlec@blackhole.kfki.hu&gt; </w:t>
      </w:r>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t xml:space="preserve">(C) 2003 by </w:t>
      </w:r>
      <w:proofErr w:type="spellStart"/>
      <w:r w:rsidRPr="00445C39">
        <w:rPr>
          <w:rFonts w:ascii="Times New Roman" w:hAnsi="Times New Roman" w:cs="Times New Roman"/>
          <w:i/>
          <w:snapToGrid w:val="0"/>
          <w:color w:val="FF0000"/>
          <w:sz w:val="21"/>
          <w:szCs w:val="21"/>
        </w:rPr>
        <w:t>Harald</w:t>
      </w:r>
      <w:proofErr w:type="spellEnd"/>
      <w:r w:rsidRPr="00445C39">
        <w:rPr>
          <w:rFonts w:ascii="Times New Roman" w:hAnsi="Times New Roman" w:cs="Times New Roman"/>
          <w:i/>
          <w:snapToGrid w:val="0"/>
          <w:color w:val="FF0000"/>
          <w:sz w:val="21"/>
          <w:szCs w:val="21"/>
        </w:rPr>
        <w:t xml:space="preserve"> </w:t>
      </w:r>
      <w:proofErr w:type="spellStart"/>
      <w:r w:rsidRPr="00445C39">
        <w:rPr>
          <w:rFonts w:ascii="Times New Roman" w:hAnsi="Times New Roman" w:cs="Times New Roman"/>
          <w:i/>
          <w:snapToGrid w:val="0"/>
          <w:color w:val="FF0000"/>
          <w:sz w:val="21"/>
          <w:szCs w:val="21"/>
        </w:rPr>
        <w:t>Welte</w:t>
      </w:r>
      <w:proofErr w:type="spellEnd"/>
      <w:r w:rsidRPr="00445C39">
        <w:rPr>
          <w:rFonts w:ascii="Times New Roman" w:hAnsi="Times New Roman" w:cs="Times New Roman"/>
          <w:i/>
          <w:snapToGrid w:val="0"/>
          <w:color w:val="FF0000"/>
          <w:sz w:val="21"/>
          <w:szCs w:val="21"/>
        </w:rPr>
        <w:t xml:space="preserve"> &lt;laforge@gnumonks.org&gt; </w:t>
      </w:r>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t xml:space="preserve">(C) 2002 by </w:t>
      </w:r>
      <w:proofErr w:type="spellStart"/>
      <w:r w:rsidRPr="00445C39">
        <w:rPr>
          <w:rFonts w:ascii="Times New Roman" w:hAnsi="Times New Roman" w:cs="Times New Roman"/>
          <w:i/>
          <w:snapToGrid w:val="0"/>
          <w:color w:val="FF0000"/>
          <w:sz w:val="21"/>
          <w:szCs w:val="21"/>
        </w:rPr>
        <w:t>Harald</w:t>
      </w:r>
      <w:proofErr w:type="spellEnd"/>
      <w:r w:rsidRPr="00445C39">
        <w:rPr>
          <w:rFonts w:ascii="Times New Roman" w:hAnsi="Times New Roman" w:cs="Times New Roman"/>
          <w:i/>
          <w:snapToGrid w:val="0"/>
          <w:color w:val="FF0000"/>
          <w:sz w:val="21"/>
          <w:szCs w:val="21"/>
        </w:rPr>
        <w:t xml:space="preserve"> </w:t>
      </w:r>
      <w:proofErr w:type="spellStart"/>
      <w:r w:rsidRPr="00445C39">
        <w:rPr>
          <w:rFonts w:ascii="Times New Roman" w:hAnsi="Times New Roman" w:cs="Times New Roman"/>
          <w:i/>
          <w:snapToGrid w:val="0"/>
          <w:color w:val="FF0000"/>
          <w:sz w:val="21"/>
          <w:szCs w:val="21"/>
        </w:rPr>
        <w:t>Welte</w:t>
      </w:r>
      <w:proofErr w:type="spellEnd"/>
      <w:r w:rsidRPr="00445C39">
        <w:rPr>
          <w:rFonts w:ascii="Times New Roman" w:hAnsi="Times New Roman" w:cs="Times New Roman"/>
          <w:i/>
          <w:snapToGrid w:val="0"/>
          <w:color w:val="FF0000"/>
          <w:sz w:val="21"/>
          <w:szCs w:val="21"/>
        </w:rPr>
        <w:t xml:space="preserve"> &lt;laforge@gnumonks.org&gt; </w:t>
      </w:r>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t xml:space="preserve">(C) 2000 by </w:t>
      </w:r>
      <w:proofErr w:type="spellStart"/>
      <w:r w:rsidRPr="00445C39">
        <w:rPr>
          <w:rFonts w:ascii="Times New Roman" w:hAnsi="Times New Roman" w:cs="Times New Roman"/>
          <w:i/>
          <w:snapToGrid w:val="0"/>
          <w:color w:val="FF0000"/>
          <w:sz w:val="21"/>
          <w:szCs w:val="21"/>
        </w:rPr>
        <w:t>Harald</w:t>
      </w:r>
      <w:proofErr w:type="spellEnd"/>
      <w:r w:rsidRPr="00445C39">
        <w:rPr>
          <w:rFonts w:ascii="Times New Roman" w:hAnsi="Times New Roman" w:cs="Times New Roman"/>
          <w:i/>
          <w:snapToGrid w:val="0"/>
          <w:color w:val="FF0000"/>
          <w:sz w:val="21"/>
          <w:szCs w:val="21"/>
        </w:rPr>
        <w:t xml:space="preserve"> </w:t>
      </w:r>
      <w:proofErr w:type="spellStart"/>
      <w:r w:rsidRPr="00445C39">
        <w:rPr>
          <w:rFonts w:ascii="Times New Roman" w:hAnsi="Times New Roman" w:cs="Times New Roman"/>
          <w:i/>
          <w:snapToGrid w:val="0"/>
          <w:color w:val="FF0000"/>
          <w:sz w:val="21"/>
          <w:szCs w:val="21"/>
        </w:rPr>
        <w:t>Welte</w:t>
      </w:r>
      <w:proofErr w:type="spellEnd"/>
      <w:r w:rsidRPr="00445C39">
        <w:rPr>
          <w:rFonts w:ascii="Times New Roman" w:hAnsi="Times New Roman" w:cs="Times New Roman"/>
          <w:i/>
          <w:snapToGrid w:val="0"/>
          <w:color w:val="FF0000"/>
          <w:sz w:val="21"/>
          <w:szCs w:val="21"/>
        </w:rPr>
        <w:t xml:space="preserve"> </w:t>
      </w:r>
      <w:hyperlink r:id="rId9" w:history="1">
        <w:r w:rsidRPr="00445C39">
          <w:rPr>
            <w:rFonts w:ascii="Times New Roman" w:hAnsi="Times New Roman" w:cs="Times New Roman"/>
            <w:i/>
            <w:snapToGrid w:val="0"/>
            <w:color w:val="FF0000"/>
            <w:sz w:val="21"/>
            <w:szCs w:val="21"/>
          </w:rPr>
          <w:t>laforge@gnumonks.org</w:t>
        </w:r>
      </w:hyperlink>
      <w:r w:rsidRPr="00445C39">
        <w:rPr>
          <w:rFonts w:ascii="Times New Roman" w:hAnsi="Times New Roman" w:cs="Times New Roman" w:hint="eastAsia"/>
          <w:i/>
          <w:snapToGrid w:val="0"/>
          <w:color w:val="FF0000"/>
          <w:sz w:val="21"/>
          <w:szCs w:val="21"/>
        </w:rPr>
        <w:t>&gt;</w:t>
      </w:r>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t xml:space="preserve"> (C) 2008 Adam Nielsen </w:t>
      </w:r>
      <w:hyperlink r:id="rId10" w:history="1">
        <w:r w:rsidRPr="00445C39">
          <w:rPr>
            <w:rFonts w:ascii="Times New Roman" w:hAnsi="Times New Roman" w:cs="Times New Roman"/>
            <w:i/>
            <w:snapToGrid w:val="0"/>
            <w:color w:val="FF0000"/>
            <w:sz w:val="21"/>
            <w:szCs w:val="21"/>
          </w:rPr>
          <w:t>a.nielsen@shikadi.net</w:t>
        </w:r>
      </w:hyperlink>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t xml:space="preserve"> (C) 2005 by </w:t>
      </w:r>
      <w:proofErr w:type="spellStart"/>
      <w:r w:rsidRPr="00445C39">
        <w:rPr>
          <w:rFonts w:ascii="Times New Roman" w:hAnsi="Times New Roman" w:cs="Times New Roman"/>
          <w:i/>
          <w:snapToGrid w:val="0"/>
          <w:color w:val="FF0000"/>
          <w:sz w:val="21"/>
          <w:szCs w:val="21"/>
        </w:rPr>
        <w:t>Harald</w:t>
      </w:r>
      <w:proofErr w:type="spellEnd"/>
      <w:r w:rsidRPr="00445C39">
        <w:rPr>
          <w:rFonts w:ascii="Times New Roman" w:hAnsi="Times New Roman" w:cs="Times New Roman"/>
          <w:i/>
          <w:snapToGrid w:val="0"/>
          <w:color w:val="FF0000"/>
          <w:sz w:val="21"/>
          <w:szCs w:val="21"/>
        </w:rPr>
        <w:t xml:space="preserve"> </w:t>
      </w:r>
      <w:proofErr w:type="spellStart"/>
      <w:r w:rsidRPr="00445C39">
        <w:rPr>
          <w:rFonts w:ascii="Times New Roman" w:hAnsi="Times New Roman" w:cs="Times New Roman"/>
          <w:i/>
          <w:snapToGrid w:val="0"/>
          <w:color w:val="FF0000"/>
          <w:sz w:val="21"/>
          <w:szCs w:val="21"/>
        </w:rPr>
        <w:t>Welte</w:t>
      </w:r>
      <w:proofErr w:type="spellEnd"/>
      <w:r w:rsidRPr="00445C39">
        <w:rPr>
          <w:rFonts w:ascii="Times New Roman" w:hAnsi="Times New Roman" w:cs="Times New Roman"/>
          <w:i/>
          <w:snapToGrid w:val="0"/>
          <w:color w:val="FF0000"/>
          <w:sz w:val="21"/>
          <w:szCs w:val="21"/>
        </w:rPr>
        <w:t xml:space="preserve"> &lt;laforge@netfilter.org&gt; </w:t>
      </w:r>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hint="eastAsia"/>
          <w:i/>
          <w:snapToGrid w:val="0"/>
          <w:color w:val="FF0000"/>
          <w:sz w:val="21"/>
          <w:szCs w:val="21"/>
        </w:rPr>
        <w:t>(</w:t>
      </w:r>
      <w:r w:rsidRPr="00445C39">
        <w:rPr>
          <w:rFonts w:ascii="Times New Roman" w:hAnsi="Times New Roman" w:cs="Times New Roman"/>
          <w:i/>
          <w:snapToGrid w:val="0"/>
          <w:color w:val="FF0000"/>
          <w:sz w:val="21"/>
          <w:szCs w:val="21"/>
        </w:rPr>
        <w:t xml:space="preserve">C) 2000-2002 </w:t>
      </w:r>
      <w:proofErr w:type="spellStart"/>
      <w:r w:rsidRPr="00445C39">
        <w:rPr>
          <w:rFonts w:ascii="Times New Roman" w:hAnsi="Times New Roman" w:cs="Times New Roman"/>
          <w:i/>
          <w:snapToGrid w:val="0"/>
          <w:color w:val="FF0000"/>
          <w:sz w:val="21"/>
          <w:szCs w:val="21"/>
        </w:rPr>
        <w:t>Joakim</w:t>
      </w:r>
      <w:proofErr w:type="spellEnd"/>
      <w:r w:rsidRPr="00445C39">
        <w:rPr>
          <w:rFonts w:ascii="Times New Roman" w:hAnsi="Times New Roman" w:cs="Times New Roman"/>
          <w:i/>
          <w:snapToGrid w:val="0"/>
          <w:color w:val="FF0000"/>
          <w:sz w:val="21"/>
          <w:szCs w:val="21"/>
        </w:rPr>
        <w:t xml:space="preserve"> </w:t>
      </w:r>
      <w:proofErr w:type="spellStart"/>
      <w:r w:rsidRPr="00445C39">
        <w:rPr>
          <w:rFonts w:ascii="Times New Roman" w:hAnsi="Times New Roman" w:cs="Times New Roman"/>
          <w:i/>
          <w:snapToGrid w:val="0"/>
          <w:color w:val="FF0000"/>
          <w:sz w:val="21"/>
          <w:szCs w:val="21"/>
        </w:rPr>
        <w:t>Axelsson</w:t>
      </w:r>
      <w:proofErr w:type="spellEnd"/>
      <w:r w:rsidRPr="00445C39">
        <w:rPr>
          <w:rFonts w:ascii="Times New Roman" w:hAnsi="Times New Roman" w:cs="Times New Roman"/>
          <w:i/>
          <w:snapToGrid w:val="0"/>
          <w:color w:val="FF0000"/>
          <w:sz w:val="21"/>
          <w:szCs w:val="21"/>
        </w:rPr>
        <w:t xml:space="preserve"> &lt;gozem@linux.nu&gt;</w:t>
      </w:r>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hint="eastAsia"/>
          <w:i/>
          <w:snapToGrid w:val="0"/>
          <w:color w:val="FF0000"/>
          <w:sz w:val="21"/>
          <w:szCs w:val="21"/>
        </w:rPr>
        <w:t>(</w:t>
      </w:r>
      <w:r w:rsidRPr="00445C39">
        <w:rPr>
          <w:rFonts w:ascii="Times New Roman" w:hAnsi="Times New Roman" w:cs="Times New Roman"/>
          <w:i/>
          <w:snapToGrid w:val="0"/>
          <w:color w:val="FF0000"/>
          <w:sz w:val="21"/>
          <w:szCs w:val="21"/>
        </w:rPr>
        <w:t xml:space="preserve">C) 2009 by Pablo </w:t>
      </w:r>
      <w:proofErr w:type="spellStart"/>
      <w:r w:rsidRPr="00445C39">
        <w:rPr>
          <w:rFonts w:ascii="Times New Roman" w:hAnsi="Times New Roman" w:cs="Times New Roman"/>
          <w:i/>
          <w:snapToGrid w:val="0"/>
          <w:color w:val="FF0000"/>
          <w:sz w:val="21"/>
          <w:szCs w:val="21"/>
        </w:rPr>
        <w:t>Neira</w:t>
      </w:r>
      <w:proofErr w:type="spellEnd"/>
      <w:r w:rsidRPr="00445C39">
        <w:rPr>
          <w:rFonts w:ascii="Times New Roman" w:hAnsi="Times New Roman" w:cs="Times New Roman"/>
          <w:i/>
          <w:snapToGrid w:val="0"/>
          <w:color w:val="FF0000"/>
          <w:sz w:val="21"/>
          <w:szCs w:val="21"/>
        </w:rPr>
        <w:t xml:space="preserve"> </w:t>
      </w:r>
      <w:proofErr w:type="spellStart"/>
      <w:r w:rsidRPr="00445C39">
        <w:rPr>
          <w:rFonts w:ascii="Times New Roman" w:hAnsi="Times New Roman" w:cs="Times New Roman"/>
          <w:i/>
          <w:snapToGrid w:val="0"/>
          <w:color w:val="FF0000"/>
          <w:sz w:val="21"/>
          <w:szCs w:val="21"/>
        </w:rPr>
        <w:t>Ayuso</w:t>
      </w:r>
      <w:proofErr w:type="spellEnd"/>
      <w:r w:rsidRPr="00445C39">
        <w:rPr>
          <w:rFonts w:ascii="Times New Roman" w:hAnsi="Times New Roman" w:cs="Times New Roman"/>
          <w:i/>
          <w:snapToGrid w:val="0"/>
          <w:color w:val="FF0000"/>
          <w:sz w:val="21"/>
          <w:szCs w:val="21"/>
        </w:rPr>
        <w:t xml:space="preserve"> &lt;pablo@netfilter.org&gt; </w:t>
      </w:r>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t>(C) 2002 by Don Cohen &lt;don-netf@isis.cs3-inc.com&gt;</w:t>
      </w:r>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t>GPL (C) 2001 Marc Boucher (marc@mbsi.ca)</w:t>
      </w:r>
    </w:p>
    <w:p w:rsidR="00445C39" w:rsidRPr="00445C39" w:rsidRDefault="00445C39" w:rsidP="00445C39">
      <w:pPr>
        <w:widowControl/>
        <w:shd w:val="clear" w:color="auto" w:fill="FFFFFF"/>
        <w:autoSpaceDE/>
        <w:autoSpaceDN/>
        <w:adjustRightInd/>
        <w:spacing w:line="180" w:lineRule="atLeast"/>
        <w:rPr>
          <w:i/>
          <w:color w:val="FF0000"/>
        </w:rPr>
      </w:pPr>
      <w:r w:rsidRPr="00445C39">
        <w:rPr>
          <w:i/>
          <w:color w:val="FF0000"/>
        </w:rPr>
        <w:t>Copyright (C) 2000-2002 </w:t>
      </w:r>
      <w:proofErr w:type="spellStart"/>
      <w:r w:rsidRPr="00445C39">
        <w:rPr>
          <w:i/>
          <w:color w:val="FF0000"/>
        </w:rPr>
        <w:t>Joakim</w:t>
      </w:r>
      <w:proofErr w:type="spellEnd"/>
      <w:r w:rsidRPr="00445C39">
        <w:rPr>
          <w:i/>
          <w:color w:val="FF0000"/>
        </w:rPr>
        <w:t> </w:t>
      </w:r>
      <w:proofErr w:type="spellStart"/>
      <w:r w:rsidRPr="00445C39">
        <w:rPr>
          <w:i/>
          <w:color w:val="FF0000"/>
        </w:rPr>
        <w:t>Axelsson</w:t>
      </w:r>
      <w:proofErr w:type="spellEnd"/>
      <w:r w:rsidRPr="00445C39">
        <w:rPr>
          <w:i/>
          <w:color w:val="FF0000"/>
        </w:rPr>
        <w:t> &lt;gozem@linux.nu&gt;</w:t>
      </w:r>
    </w:p>
    <w:p w:rsidR="00445C39" w:rsidRPr="00445C39" w:rsidRDefault="00445C39" w:rsidP="00445C39">
      <w:pPr>
        <w:widowControl/>
        <w:shd w:val="clear" w:color="auto" w:fill="FFFFFF"/>
        <w:autoSpaceDE/>
        <w:autoSpaceDN/>
        <w:adjustRightInd/>
        <w:spacing w:line="180" w:lineRule="atLeast"/>
        <w:ind w:left="2100" w:firstLine="420"/>
        <w:rPr>
          <w:i/>
          <w:color w:val="FF0000"/>
        </w:rPr>
      </w:pPr>
      <w:r w:rsidRPr="00445C39">
        <w:rPr>
          <w:i/>
          <w:color w:val="FF0000"/>
        </w:rPr>
        <w:t>Patrick </w:t>
      </w:r>
      <w:proofErr w:type="spellStart"/>
      <w:r w:rsidRPr="00445C39">
        <w:rPr>
          <w:i/>
          <w:color w:val="FF0000"/>
        </w:rPr>
        <w:t>Schaaf</w:t>
      </w:r>
      <w:proofErr w:type="spellEnd"/>
      <w:r w:rsidRPr="00445C39">
        <w:rPr>
          <w:i/>
          <w:color w:val="FF0000"/>
        </w:rPr>
        <w:t> &lt;bof@bof.de&gt;</w:t>
      </w:r>
    </w:p>
    <w:p w:rsidR="00445C39" w:rsidRPr="00445C39" w:rsidRDefault="00445C39" w:rsidP="00445C39">
      <w:pPr>
        <w:widowControl/>
        <w:shd w:val="clear" w:color="auto" w:fill="FFFFFF"/>
        <w:autoSpaceDE/>
        <w:autoSpaceDN/>
        <w:adjustRightInd/>
        <w:spacing w:line="180" w:lineRule="atLeast"/>
        <w:rPr>
          <w:i/>
          <w:color w:val="FF0000"/>
        </w:rPr>
      </w:pPr>
      <w:r w:rsidRPr="00445C39">
        <w:rPr>
          <w:i/>
          <w:color w:val="FF0000"/>
        </w:rPr>
        <w:t> </w:t>
      </w:r>
      <w:r w:rsidRPr="00445C39">
        <w:rPr>
          <w:rFonts w:hint="eastAsia"/>
          <w:i/>
          <w:color w:val="FF0000"/>
        </w:rPr>
        <w:tab/>
      </w:r>
      <w:r w:rsidRPr="00445C39">
        <w:rPr>
          <w:rFonts w:hint="eastAsia"/>
          <w:i/>
          <w:color w:val="FF0000"/>
        </w:rPr>
        <w:tab/>
      </w:r>
      <w:r w:rsidRPr="00445C39">
        <w:rPr>
          <w:rFonts w:hint="eastAsia"/>
          <w:i/>
          <w:color w:val="FF0000"/>
        </w:rPr>
        <w:tab/>
      </w:r>
      <w:r w:rsidRPr="00445C39">
        <w:rPr>
          <w:rFonts w:hint="eastAsia"/>
          <w:i/>
          <w:color w:val="FF0000"/>
        </w:rPr>
        <w:tab/>
      </w:r>
      <w:r w:rsidRPr="00445C39">
        <w:rPr>
          <w:rFonts w:hint="eastAsia"/>
          <w:i/>
          <w:color w:val="FF0000"/>
        </w:rPr>
        <w:tab/>
      </w:r>
      <w:r w:rsidRPr="00445C39">
        <w:rPr>
          <w:rFonts w:hint="eastAsia"/>
          <w:i/>
          <w:color w:val="FF0000"/>
        </w:rPr>
        <w:tab/>
      </w:r>
      <w:r w:rsidRPr="00445C39">
        <w:rPr>
          <w:i/>
          <w:color w:val="FF0000"/>
        </w:rPr>
        <w:t>Martin </w:t>
      </w:r>
      <w:proofErr w:type="spellStart"/>
      <w:r w:rsidRPr="00445C39">
        <w:rPr>
          <w:i/>
          <w:color w:val="FF0000"/>
        </w:rPr>
        <w:t>Josefsson</w:t>
      </w:r>
      <w:proofErr w:type="spellEnd"/>
      <w:r w:rsidRPr="00445C39">
        <w:rPr>
          <w:rFonts w:hint="eastAsia"/>
          <w:i/>
          <w:color w:val="FF0000"/>
        </w:rPr>
        <w:t xml:space="preserve"> &lt;</w:t>
      </w:r>
      <w:hyperlink r:id="rId11" w:history="1">
        <w:r w:rsidRPr="00445C39">
          <w:rPr>
            <w:i/>
            <w:color w:val="FF0000"/>
          </w:rPr>
          <w:t>gandalf@wlug.westbo.se</w:t>
        </w:r>
      </w:hyperlink>
      <w:r w:rsidRPr="00445C39">
        <w:rPr>
          <w:rFonts w:hint="eastAsia"/>
          <w:i/>
          <w:color w:val="FF0000"/>
        </w:rPr>
        <w:t>&gt;</w:t>
      </w:r>
    </w:p>
    <w:p w:rsidR="00445C39" w:rsidRPr="00445C39" w:rsidRDefault="00445C39" w:rsidP="00445C39">
      <w:pPr>
        <w:widowControl/>
        <w:shd w:val="clear" w:color="auto" w:fill="FFFFFF"/>
        <w:autoSpaceDE/>
        <w:autoSpaceDN/>
        <w:adjustRightInd/>
        <w:spacing w:line="180" w:lineRule="atLeast"/>
        <w:rPr>
          <w:i/>
          <w:color w:val="FF0000"/>
        </w:rPr>
      </w:pPr>
      <w:r w:rsidRPr="00445C39">
        <w:rPr>
          <w:i/>
          <w:color w:val="FF0000"/>
        </w:rPr>
        <w:t> Copyright (C) 2003-2010 Jozsef Kadlecsik &lt;kadlec@blackhole.kfki.hu&gt;</w:t>
      </w:r>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t>Copyright (C) 2000 Emmanuel Roger &lt;winfield@freegates.be&gt; </w:t>
      </w:r>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t>Copyright (C</w:t>
      </w:r>
      <w:proofErr w:type="gramStart"/>
      <w:r w:rsidRPr="00445C39">
        <w:rPr>
          <w:rFonts w:ascii="Times New Roman" w:hAnsi="Times New Roman" w:cs="Times New Roman"/>
          <w:i/>
          <w:snapToGrid w:val="0"/>
          <w:color w:val="FF0000"/>
          <w:sz w:val="21"/>
          <w:szCs w:val="21"/>
        </w:rPr>
        <w:t>)2006</w:t>
      </w:r>
      <w:proofErr w:type="gramEnd"/>
      <w:r w:rsidRPr="00445C39">
        <w:rPr>
          <w:rFonts w:ascii="Times New Roman" w:hAnsi="Times New Roman" w:cs="Times New Roman"/>
          <w:i/>
          <w:snapToGrid w:val="0"/>
          <w:color w:val="FF0000"/>
          <w:sz w:val="21"/>
          <w:szCs w:val="21"/>
        </w:rPr>
        <w:t> USAGI/WIDE Project</w:t>
      </w:r>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t>Copyright (C) 2006 Red Hat, Inc.</w:t>
      </w:r>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t xml:space="preserve">Copyright (c) 2003+ </w:t>
      </w:r>
      <w:proofErr w:type="spellStart"/>
      <w:r w:rsidRPr="00445C39">
        <w:rPr>
          <w:rFonts w:ascii="Times New Roman" w:hAnsi="Times New Roman" w:cs="Times New Roman"/>
          <w:i/>
          <w:snapToGrid w:val="0"/>
          <w:color w:val="FF0000"/>
          <w:sz w:val="21"/>
          <w:szCs w:val="21"/>
        </w:rPr>
        <w:t>Evgeniy</w:t>
      </w:r>
      <w:proofErr w:type="spellEnd"/>
      <w:r w:rsidRPr="00445C39">
        <w:rPr>
          <w:rFonts w:ascii="Times New Roman" w:hAnsi="Times New Roman" w:cs="Times New Roman"/>
          <w:i/>
          <w:snapToGrid w:val="0"/>
          <w:color w:val="FF0000"/>
          <w:sz w:val="21"/>
          <w:szCs w:val="21"/>
        </w:rPr>
        <w:t xml:space="preserve"> </w:t>
      </w:r>
      <w:proofErr w:type="spellStart"/>
      <w:r w:rsidRPr="00445C39">
        <w:rPr>
          <w:rFonts w:ascii="Times New Roman" w:hAnsi="Times New Roman" w:cs="Times New Roman"/>
          <w:i/>
          <w:snapToGrid w:val="0"/>
          <w:color w:val="FF0000"/>
          <w:sz w:val="21"/>
          <w:szCs w:val="21"/>
        </w:rPr>
        <w:t>Polyakov</w:t>
      </w:r>
      <w:proofErr w:type="spellEnd"/>
      <w:r w:rsidRPr="00445C39">
        <w:rPr>
          <w:rFonts w:ascii="Times New Roman" w:hAnsi="Times New Roman" w:cs="Times New Roman"/>
          <w:i/>
          <w:snapToGrid w:val="0"/>
          <w:color w:val="FF0000"/>
          <w:sz w:val="21"/>
          <w:szCs w:val="21"/>
        </w:rPr>
        <w:t xml:space="preserve"> &lt;zbr@ioremap.net&gt; </w:t>
      </w:r>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t>Copyright © CC Computer Consultants GmbH, 2007 - 2008</w:t>
      </w:r>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lastRenderedPageBreak/>
        <w:t> Masahide NAKAMURA @USAGI </w:t>
      </w:r>
      <w:hyperlink r:id="rId12" w:history="1">
        <w:r w:rsidRPr="00445C39">
          <w:rPr>
            <w:rFonts w:ascii="Times New Roman" w:hAnsi="Times New Roman" w:cs="Times New Roman"/>
            <w:i/>
            <w:snapToGrid w:val="0"/>
            <w:color w:val="FF0000"/>
            <w:sz w:val="21"/>
            <w:szCs w:val="21"/>
          </w:rPr>
          <w:t>masahide.nakamura.cz@hitachi.com</w:t>
        </w:r>
      </w:hyperlink>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t xml:space="preserve">Copyright (C) 2007 </w:t>
      </w:r>
      <w:proofErr w:type="spellStart"/>
      <w:r w:rsidRPr="00445C39">
        <w:rPr>
          <w:rFonts w:ascii="Times New Roman" w:hAnsi="Times New Roman" w:cs="Times New Roman"/>
          <w:i/>
          <w:snapToGrid w:val="0"/>
          <w:color w:val="FF0000"/>
          <w:sz w:val="21"/>
          <w:szCs w:val="21"/>
        </w:rPr>
        <w:t>BalaBit</w:t>
      </w:r>
      <w:proofErr w:type="spellEnd"/>
      <w:r w:rsidRPr="00445C39">
        <w:rPr>
          <w:rFonts w:ascii="Times New Roman" w:hAnsi="Times New Roman" w:cs="Times New Roman"/>
          <w:i/>
          <w:snapToGrid w:val="0"/>
          <w:color w:val="FF0000"/>
          <w:sz w:val="21"/>
          <w:szCs w:val="21"/>
        </w:rPr>
        <w:t xml:space="preserve"> IT Ltd.</w:t>
      </w:r>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t xml:space="preserve">Copyright (c) 2000-2001 </w:t>
      </w:r>
      <w:proofErr w:type="spellStart"/>
      <w:r w:rsidRPr="00445C39">
        <w:rPr>
          <w:rFonts w:ascii="Times New Roman" w:hAnsi="Times New Roman" w:cs="Times New Roman"/>
          <w:i/>
          <w:snapToGrid w:val="0"/>
          <w:color w:val="FF0000"/>
          <w:sz w:val="21"/>
          <w:szCs w:val="21"/>
        </w:rPr>
        <w:t>Netfilter</w:t>
      </w:r>
      <w:proofErr w:type="spellEnd"/>
      <w:r w:rsidRPr="00445C39">
        <w:rPr>
          <w:rFonts w:ascii="Times New Roman" w:hAnsi="Times New Roman" w:cs="Times New Roman"/>
          <w:i/>
          <w:snapToGrid w:val="0"/>
          <w:color w:val="FF0000"/>
          <w:sz w:val="21"/>
          <w:szCs w:val="21"/>
        </w:rPr>
        <w:t xml:space="preserve"> Core Team </w:t>
      </w:r>
    </w:p>
    <w:p w:rsidR="00445C39" w:rsidRPr="00445C39" w:rsidRDefault="00445C39" w:rsidP="00445C39">
      <w:pPr>
        <w:widowControl/>
        <w:shd w:val="clear" w:color="auto" w:fill="FFFFFF"/>
        <w:autoSpaceDE/>
        <w:autoSpaceDN/>
        <w:adjustRightInd/>
        <w:spacing w:line="180" w:lineRule="atLeast"/>
        <w:rPr>
          <w:i/>
          <w:color w:val="FF0000"/>
        </w:rPr>
      </w:pPr>
      <w:r w:rsidRPr="00445C39">
        <w:rPr>
          <w:i/>
          <w:color w:val="FF0000"/>
        </w:rPr>
        <w:t>Copyright (C) 1996, 1997, 1998, 1999, 2000, 2001, 2003, 2004, 2005</w:t>
      </w:r>
      <w:proofErr w:type="gramStart"/>
      <w:r w:rsidRPr="00445C39">
        <w:rPr>
          <w:i/>
          <w:color w:val="FF0000"/>
        </w:rPr>
        <w:t>,2006</w:t>
      </w:r>
      <w:proofErr w:type="gramEnd"/>
      <w:r w:rsidRPr="00445C39">
        <w:rPr>
          <w:i/>
          <w:color w:val="FF0000"/>
        </w:rPr>
        <w:t>, 2007, 2008 Free Software Foundation, Inc.Written by Gordon Matzigkeit, 1996</w:t>
      </w:r>
    </w:p>
    <w:p w:rsidR="00445C39" w:rsidRPr="00445C39" w:rsidRDefault="00445C39" w:rsidP="00445C39">
      <w:pPr>
        <w:widowControl/>
        <w:shd w:val="clear" w:color="auto" w:fill="FFFFFF"/>
        <w:autoSpaceDE/>
        <w:autoSpaceDN/>
        <w:adjustRightInd/>
        <w:spacing w:line="180" w:lineRule="atLeast"/>
        <w:rPr>
          <w:i/>
          <w:color w:val="FF0000"/>
        </w:rPr>
      </w:pPr>
      <w:r w:rsidRPr="00445C39">
        <w:rPr>
          <w:i/>
          <w:color w:val="FF0000"/>
        </w:rPr>
        <w:t>Copyright (C) 1996, 1997, 1998, 1999, 2000, 2001, 2003, 2004, 2005</w:t>
      </w:r>
      <w:proofErr w:type="gramStart"/>
      <w:r w:rsidRPr="00445C39">
        <w:rPr>
          <w:i/>
          <w:color w:val="FF0000"/>
        </w:rPr>
        <w:t>,2006</w:t>
      </w:r>
      <w:proofErr w:type="gramEnd"/>
      <w:r w:rsidRPr="00445C39">
        <w:rPr>
          <w:i/>
          <w:color w:val="FF0000"/>
        </w:rPr>
        <w:t>, 2007, 2008 Free Software Foundation, Inc.Written by Gordon Matzigkeit, 1996</w:t>
      </w:r>
    </w:p>
    <w:p w:rsidR="00445C39" w:rsidRPr="00445C39" w:rsidRDefault="00445C39" w:rsidP="00445C39">
      <w:pPr>
        <w:widowControl/>
        <w:shd w:val="clear" w:color="auto" w:fill="FFFFFF"/>
        <w:autoSpaceDE/>
        <w:autoSpaceDN/>
        <w:adjustRightInd/>
        <w:spacing w:line="180" w:lineRule="atLeast"/>
        <w:rPr>
          <w:i/>
          <w:color w:val="FF0000"/>
        </w:rPr>
      </w:pPr>
      <w:r w:rsidRPr="00445C39">
        <w:rPr>
          <w:i/>
          <w:color w:val="FF0000"/>
        </w:rPr>
        <w:t>Copyright (C) 2004, 2005, 2007, 2008 Free Software Foundation, Inc. # Written by Gary V. Vaughan,</w:t>
      </w:r>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t>Copyright (C) 2004 Free Software Foundation, Inc. # Written by Scott James Remnant</w:t>
      </w:r>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t>Copyright (C) 2004, 2005, 2007 Free Software Foundation, Inc. # Written by Scott James Remnant</w:t>
      </w:r>
    </w:p>
    <w:p w:rsidR="00445C39" w:rsidRPr="00445C39" w:rsidRDefault="00445C39" w:rsidP="00445C39">
      <w:pPr>
        <w:pStyle w:val="Default"/>
        <w:rPr>
          <w:rFonts w:ascii="Times New Roman" w:hAnsi="Times New Roman" w:cs="Times New Roman"/>
          <w:i/>
          <w:snapToGrid w:val="0"/>
          <w:color w:val="FF0000"/>
          <w:sz w:val="21"/>
          <w:szCs w:val="21"/>
        </w:rPr>
      </w:pPr>
      <w:r w:rsidRPr="00445C39">
        <w:rPr>
          <w:rFonts w:ascii="Times New Roman" w:hAnsi="Times New Roman" w:cs="Times New Roman"/>
          <w:i/>
          <w:snapToGrid w:val="0"/>
          <w:color w:val="FF0000"/>
          <w:sz w:val="21"/>
          <w:szCs w:val="21"/>
        </w:rPr>
        <w:t xml:space="preserve">Copyright (c) 2005 </w:t>
      </w:r>
      <w:proofErr w:type="spellStart"/>
      <w:r w:rsidRPr="00445C39">
        <w:rPr>
          <w:rFonts w:ascii="Times New Roman" w:hAnsi="Times New Roman" w:cs="Times New Roman"/>
          <w:i/>
          <w:snapToGrid w:val="0"/>
          <w:color w:val="FF0000"/>
          <w:sz w:val="21"/>
          <w:szCs w:val="21"/>
        </w:rPr>
        <w:t>Evgeniy</w:t>
      </w:r>
      <w:proofErr w:type="spellEnd"/>
      <w:r w:rsidRPr="00445C39">
        <w:rPr>
          <w:rFonts w:ascii="Times New Roman" w:hAnsi="Times New Roman" w:cs="Times New Roman"/>
          <w:i/>
          <w:snapToGrid w:val="0"/>
          <w:color w:val="FF0000"/>
          <w:sz w:val="21"/>
          <w:szCs w:val="21"/>
        </w:rPr>
        <w:t xml:space="preserve"> </w:t>
      </w:r>
      <w:proofErr w:type="spellStart"/>
      <w:r w:rsidRPr="00445C39">
        <w:rPr>
          <w:rFonts w:ascii="Times New Roman" w:hAnsi="Times New Roman" w:cs="Times New Roman"/>
          <w:i/>
          <w:snapToGrid w:val="0"/>
          <w:color w:val="FF0000"/>
          <w:sz w:val="21"/>
          <w:szCs w:val="21"/>
        </w:rPr>
        <w:t>Polyakov</w:t>
      </w:r>
      <w:proofErr w:type="spellEnd"/>
      <w:r w:rsidRPr="00445C39">
        <w:rPr>
          <w:rFonts w:ascii="Times New Roman" w:hAnsi="Times New Roman" w:cs="Times New Roman"/>
          <w:i/>
          <w:snapToGrid w:val="0"/>
          <w:color w:val="FF0000"/>
          <w:sz w:val="21"/>
          <w:szCs w:val="21"/>
        </w:rPr>
        <w:t xml:space="preserve"> &lt;johnpol@2ka.mxt.ru&gt; </w:t>
      </w:r>
    </w:p>
    <w:p w:rsidR="005E18E0" w:rsidRPr="00445C39" w:rsidRDefault="001F35A2" w:rsidP="00445C39">
      <w:pPr>
        <w:pStyle w:val="1"/>
      </w:pPr>
      <w:r w:rsidRPr="00445C39">
        <w:t xml:space="preserve">License </w:t>
      </w:r>
      <w:r w:rsidRPr="008E6FA4">
        <w:rPr>
          <w:rFonts w:ascii="微软雅黑" w:eastAsia="微软雅黑" w:hAnsi="微软雅黑" w:cs="Arial" w:hint="eastAsia"/>
        </w:rPr>
        <w:t>许可证</w:t>
      </w:r>
    </w:p>
    <w:p w:rsidR="005E18E0" w:rsidRPr="00445C39" w:rsidRDefault="005E18E0" w:rsidP="00445C39">
      <w:pPr>
        <w:widowControl/>
        <w:shd w:val="clear" w:color="auto" w:fill="FFFFFF"/>
        <w:autoSpaceDE/>
        <w:autoSpaceDN/>
        <w:adjustRightInd/>
        <w:spacing w:line="180" w:lineRule="atLeast"/>
        <w:rPr>
          <w:i/>
          <w:color w:val="FF0000"/>
        </w:rPr>
      </w:pPr>
      <w:bookmarkStart w:id="0" w:name="_GoBack"/>
      <w:bookmarkEnd w:id="0"/>
      <w:r w:rsidRPr="00445C39">
        <w:rPr>
          <w:i/>
          <w:color w:val="FF0000"/>
        </w:rPr>
        <w:t xml:space="preserve">    You should have received a copy of the GNU General Public License</w:t>
      </w:r>
      <w:r w:rsidRPr="00445C39">
        <w:rPr>
          <w:rFonts w:hint="eastAsia"/>
          <w:i/>
          <w:color w:val="FF0000"/>
        </w:rPr>
        <w:t xml:space="preserve"> </w:t>
      </w:r>
      <w:r w:rsidRPr="00445C39">
        <w:rPr>
          <w:i/>
          <w:color w:val="FF0000"/>
        </w:rPr>
        <w:t>along with this program; if not, write to the Free Software</w:t>
      </w:r>
      <w:r w:rsidRPr="00445C39">
        <w:rPr>
          <w:rFonts w:hint="eastAsia"/>
          <w:i/>
          <w:color w:val="FF0000"/>
        </w:rPr>
        <w:t xml:space="preserve"> </w:t>
      </w:r>
      <w:r w:rsidRPr="00445C39">
        <w:rPr>
          <w:i/>
          <w:color w:val="FF0000"/>
        </w:rPr>
        <w:t>Foundation, Inc., 51 Franklin St, Fifth Floor, Boston, MA  02110-</w:t>
      </w:r>
      <w:proofErr w:type="gramStart"/>
      <w:r w:rsidRPr="00445C39">
        <w:rPr>
          <w:i/>
          <w:color w:val="FF0000"/>
        </w:rPr>
        <w:t>1301  USA</w:t>
      </w:r>
      <w:proofErr w:type="gramEnd"/>
    </w:p>
    <w:p w:rsidR="005E18E0" w:rsidRPr="00445C39" w:rsidRDefault="005E18E0" w:rsidP="00445C39">
      <w:pPr>
        <w:widowControl/>
        <w:shd w:val="clear" w:color="auto" w:fill="FFFFFF"/>
        <w:autoSpaceDE/>
        <w:autoSpaceDN/>
        <w:adjustRightInd/>
        <w:spacing w:line="180" w:lineRule="atLeast"/>
        <w:rPr>
          <w:i/>
          <w:color w:val="FF0000"/>
        </w:rPr>
      </w:pPr>
      <w:r w:rsidRPr="00445C39">
        <w:rPr>
          <w:i/>
          <w:color w:val="FF0000"/>
        </w:rPr>
        <w:t>Also add information on how to contact you by electronic and paper mail.</w:t>
      </w:r>
    </w:p>
    <w:p w:rsidR="005E18E0" w:rsidRPr="00445C39" w:rsidRDefault="005E18E0" w:rsidP="00445C39">
      <w:pPr>
        <w:widowControl/>
        <w:shd w:val="clear" w:color="auto" w:fill="FFFFFF"/>
        <w:autoSpaceDE/>
        <w:autoSpaceDN/>
        <w:adjustRightInd/>
        <w:spacing w:line="180" w:lineRule="atLeast"/>
        <w:rPr>
          <w:i/>
          <w:color w:val="FF0000"/>
        </w:rPr>
      </w:pPr>
    </w:p>
    <w:p w:rsidR="005E18E0" w:rsidRPr="00445C39" w:rsidRDefault="005E18E0" w:rsidP="00445C39">
      <w:pPr>
        <w:widowControl/>
        <w:shd w:val="clear" w:color="auto" w:fill="FFFFFF"/>
        <w:autoSpaceDE/>
        <w:autoSpaceDN/>
        <w:adjustRightInd/>
        <w:spacing w:line="180" w:lineRule="atLeast"/>
        <w:rPr>
          <w:i/>
          <w:color w:val="FF0000"/>
        </w:rPr>
      </w:pPr>
      <w:r w:rsidRPr="00445C39">
        <w:rPr>
          <w:i/>
          <w:color w:val="FF0000"/>
        </w:rPr>
        <w:t>If the program is interactive, make it output a short notice like this</w:t>
      </w:r>
      <w:r w:rsidRPr="00445C39">
        <w:rPr>
          <w:rFonts w:hint="eastAsia"/>
          <w:i/>
          <w:color w:val="FF0000"/>
        </w:rPr>
        <w:t xml:space="preserve"> </w:t>
      </w:r>
      <w:r w:rsidRPr="00445C39">
        <w:rPr>
          <w:i/>
          <w:color w:val="FF0000"/>
        </w:rPr>
        <w:t>when it starts in an interactive mode:</w:t>
      </w:r>
    </w:p>
    <w:p w:rsidR="005E18E0" w:rsidRPr="00445C39" w:rsidRDefault="005E18E0" w:rsidP="00445C39">
      <w:pPr>
        <w:widowControl/>
        <w:shd w:val="clear" w:color="auto" w:fill="FFFFFF"/>
        <w:autoSpaceDE/>
        <w:autoSpaceDN/>
        <w:adjustRightInd/>
        <w:spacing w:line="180" w:lineRule="atLeast"/>
        <w:rPr>
          <w:i/>
          <w:color w:val="FF0000"/>
        </w:rPr>
      </w:pPr>
    </w:p>
    <w:p w:rsidR="005E18E0" w:rsidRPr="00445C39" w:rsidRDefault="005E18E0" w:rsidP="00445C39">
      <w:pPr>
        <w:widowControl/>
        <w:shd w:val="clear" w:color="auto" w:fill="FFFFFF"/>
        <w:autoSpaceDE/>
        <w:autoSpaceDN/>
        <w:adjustRightInd/>
        <w:spacing w:line="180" w:lineRule="atLeast"/>
        <w:rPr>
          <w:i/>
          <w:color w:val="FF0000"/>
        </w:rPr>
      </w:pPr>
      <w:r w:rsidRPr="00445C39">
        <w:rPr>
          <w:i/>
          <w:color w:val="FF0000"/>
        </w:rPr>
        <w:t xml:space="preserve">    </w:t>
      </w:r>
      <w:proofErr w:type="spellStart"/>
      <w:r w:rsidRPr="00445C39">
        <w:rPr>
          <w:i/>
          <w:color w:val="FF0000"/>
        </w:rPr>
        <w:t>Gnomovision</w:t>
      </w:r>
      <w:proofErr w:type="spellEnd"/>
      <w:r w:rsidRPr="00445C39">
        <w:rPr>
          <w:i/>
          <w:color w:val="FF0000"/>
        </w:rPr>
        <w:t xml:space="preserve"> version 69, Copyright (C) year name of author</w:t>
      </w:r>
    </w:p>
    <w:p w:rsidR="005E18E0" w:rsidRPr="00445C39" w:rsidRDefault="005E18E0" w:rsidP="00445C39">
      <w:pPr>
        <w:widowControl/>
        <w:shd w:val="clear" w:color="auto" w:fill="FFFFFF"/>
        <w:autoSpaceDE/>
        <w:autoSpaceDN/>
        <w:adjustRightInd/>
        <w:spacing w:line="180" w:lineRule="atLeast"/>
        <w:rPr>
          <w:i/>
          <w:color w:val="FF0000"/>
        </w:rPr>
      </w:pPr>
      <w:r w:rsidRPr="00445C39">
        <w:rPr>
          <w:i/>
          <w:color w:val="FF0000"/>
        </w:rPr>
        <w:t xml:space="preserve">    </w:t>
      </w:r>
      <w:proofErr w:type="spellStart"/>
      <w:r w:rsidRPr="00445C39">
        <w:rPr>
          <w:i/>
          <w:color w:val="FF0000"/>
        </w:rPr>
        <w:t>Gnomovision</w:t>
      </w:r>
      <w:proofErr w:type="spellEnd"/>
      <w:r w:rsidRPr="00445C39">
        <w:rPr>
          <w:i/>
          <w:color w:val="FF0000"/>
        </w:rPr>
        <w:t xml:space="preserve"> comes with ABSOLUTELY NO WARRANTY; for details type `show w'.</w:t>
      </w:r>
    </w:p>
    <w:p w:rsidR="005E18E0" w:rsidRPr="00445C39" w:rsidRDefault="005E18E0" w:rsidP="00445C39">
      <w:pPr>
        <w:widowControl/>
        <w:shd w:val="clear" w:color="auto" w:fill="FFFFFF"/>
        <w:autoSpaceDE/>
        <w:autoSpaceDN/>
        <w:adjustRightInd/>
        <w:spacing w:line="180" w:lineRule="atLeast"/>
        <w:rPr>
          <w:i/>
          <w:color w:val="FF0000"/>
        </w:rPr>
      </w:pPr>
      <w:r w:rsidRPr="00445C39">
        <w:rPr>
          <w:i/>
          <w:color w:val="FF0000"/>
        </w:rPr>
        <w:t xml:space="preserve">    This is free software, and you are welcome to redistribute it</w:t>
      </w:r>
      <w:r w:rsidRPr="00445C39">
        <w:rPr>
          <w:rFonts w:hint="eastAsia"/>
          <w:i/>
          <w:color w:val="FF0000"/>
        </w:rPr>
        <w:t xml:space="preserve"> </w:t>
      </w:r>
      <w:r w:rsidRPr="00445C39">
        <w:rPr>
          <w:i/>
          <w:color w:val="FF0000"/>
        </w:rPr>
        <w:t>under certain conditions; type `show c' for details.</w:t>
      </w:r>
    </w:p>
    <w:p w:rsidR="005E18E0" w:rsidRPr="00445C39" w:rsidRDefault="005E18E0" w:rsidP="00445C39">
      <w:pPr>
        <w:widowControl/>
        <w:shd w:val="clear" w:color="auto" w:fill="FFFFFF"/>
        <w:autoSpaceDE/>
        <w:autoSpaceDN/>
        <w:adjustRightInd/>
        <w:spacing w:line="180" w:lineRule="atLeast"/>
        <w:rPr>
          <w:i/>
          <w:color w:val="FF0000"/>
        </w:rPr>
      </w:pPr>
    </w:p>
    <w:p w:rsidR="005E18E0" w:rsidRPr="00445C39" w:rsidRDefault="005E18E0" w:rsidP="00445C39">
      <w:pPr>
        <w:widowControl/>
        <w:shd w:val="clear" w:color="auto" w:fill="FFFFFF"/>
        <w:autoSpaceDE/>
        <w:autoSpaceDN/>
        <w:adjustRightInd/>
        <w:spacing w:line="180" w:lineRule="atLeast"/>
        <w:rPr>
          <w:i/>
          <w:color w:val="FF0000"/>
        </w:rPr>
      </w:pPr>
      <w:r w:rsidRPr="00445C39">
        <w:rPr>
          <w:i/>
          <w:color w:val="FF0000"/>
        </w:rPr>
        <w:t>The hypothetical commands `show w' and `show c' should show the appropriate</w:t>
      </w:r>
      <w:r w:rsidRPr="00445C39">
        <w:rPr>
          <w:rFonts w:hint="eastAsia"/>
          <w:i/>
          <w:color w:val="FF0000"/>
        </w:rPr>
        <w:t xml:space="preserve"> </w:t>
      </w:r>
      <w:r w:rsidRPr="00445C39">
        <w:rPr>
          <w:i/>
          <w:color w:val="FF0000"/>
        </w:rPr>
        <w:t>parts of the General Public License.  Of course, the commands you use may</w:t>
      </w:r>
      <w:r w:rsidRPr="00445C39">
        <w:rPr>
          <w:rFonts w:hint="eastAsia"/>
          <w:i/>
          <w:color w:val="FF0000"/>
        </w:rPr>
        <w:t xml:space="preserve"> </w:t>
      </w:r>
      <w:r w:rsidRPr="00445C39">
        <w:rPr>
          <w:i/>
          <w:color w:val="FF0000"/>
        </w:rPr>
        <w:t>be called something other than `show w' and `show c'; they could even be</w:t>
      </w:r>
      <w:r w:rsidRPr="00445C39">
        <w:rPr>
          <w:rFonts w:hint="eastAsia"/>
          <w:i/>
          <w:color w:val="FF0000"/>
        </w:rPr>
        <w:t xml:space="preserve"> </w:t>
      </w:r>
      <w:r w:rsidRPr="00445C39">
        <w:rPr>
          <w:i/>
          <w:color w:val="FF0000"/>
        </w:rPr>
        <w:t>mouse-clicks or menu items--whatever suits your program.</w:t>
      </w:r>
    </w:p>
    <w:p w:rsidR="005E18E0" w:rsidRPr="00445C39" w:rsidRDefault="005E18E0" w:rsidP="00445C39">
      <w:pPr>
        <w:widowControl/>
        <w:shd w:val="clear" w:color="auto" w:fill="FFFFFF"/>
        <w:autoSpaceDE/>
        <w:autoSpaceDN/>
        <w:adjustRightInd/>
        <w:spacing w:line="180" w:lineRule="atLeast"/>
        <w:rPr>
          <w:i/>
          <w:color w:val="FF0000"/>
        </w:rPr>
      </w:pPr>
    </w:p>
    <w:p w:rsidR="005E18E0" w:rsidRPr="00445C39" w:rsidRDefault="005E18E0" w:rsidP="00445C39">
      <w:pPr>
        <w:widowControl/>
        <w:shd w:val="clear" w:color="auto" w:fill="FFFFFF"/>
        <w:autoSpaceDE/>
        <w:autoSpaceDN/>
        <w:adjustRightInd/>
        <w:spacing w:line="180" w:lineRule="atLeast"/>
        <w:rPr>
          <w:i/>
          <w:color w:val="FF0000"/>
        </w:rPr>
      </w:pPr>
      <w:r w:rsidRPr="00445C39">
        <w:rPr>
          <w:i/>
          <w:color w:val="FF0000"/>
        </w:rPr>
        <w:t>You should also get your employer (if you work as a programmer) or your</w:t>
      </w:r>
      <w:r w:rsidRPr="00445C39">
        <w:rPr>
          <w:rFonts w:hint="eastAsia"/>
          <w:i/>
          <w:color w:val="FF0000"/>
        </w:rPr>
        <w:t xml:space="preserve"> </w:t>
      </w:r>
      <w:r w:rsidRPr="00445C39">
        <w:rPr>
          <w:i/>
          <w:color w:val="FF0000"/>
        </w:rPr>
        <w:t>school, if any, to sign a "copyright disclaimer" for the program, if</w:t>
      </w:r>
      <w:r w:rsidRPr="00445C39">
        <w:rPr>
          <w:rFonts w:hint="eastAsia"/>
          <w:i/>
          <w:color w:val="FF0000"/>
        </w:rPr>
        <w:t xml:space="preserve"> </w:t>
      </w:r>
      <w:r w:rsidRPr="00445C39">
        <w:rPr>
          <w:i/>
          <w:color w:val="FF0000"/>
        </w:rPr>
        <w:t>necessary.  Here is a sample; alter the names:</w:t>
      </w:r>
    </w:p>
    <w:p w:rsidR="005E18E0" w:rsidRPr="00445C39" w:rsidRDefault="005E18E0" w:rsidP="00445C39">
      <w:pPr>
        <w:widowControl/>
        <w:shd w:val="clear" w:color="auto" w:fill="FFFFFF"/>
        <w:autoSpaceDE/>
        <w:autoSpaceDN/>
        <w:adjustRightInd/>
        <w:spacing w:line="180" w:lineRule="atLeast"/>
        <w:rPr>
          <w:i/>
          <w:color w:val="FF0000"/>
        </w:rPr>
      </w:pPr>
    </w:p>
    <w:p w:rsidR="005E18E0" w:rsidRPr="00445C39" w:rsidRDefault="005E18E0" w:rsidP="00445C39">
      <w:pPr>
        <w:widowControl/>
        <w:shd w:val="clear" w:color="auto" w:fill="FFFFFF"/>
        <w:autoSpaceDE/>
        <w:autoSpaceDN/>
        <w:adjustRightInd/>
        <w:spacing w:line="180" w:lineRule="atLeast"/>
        <w:rPr>
          <w:i/>
          <w:color w:val="FF0000"/>
        </w:rPr>
      </w:pPr>
      <w:r w:rsidRPr="00445C39">
        <w:rPr>
          <w:i/>
          <w:color w:val="FF0000"/>
        </w:rPr>
        <w:t xml:space="preserve">  </w:t>
      </w:r>
      <w:proofErr w:type="spellStart"/>
      <w:r w:rsidRPr="00445C39">
        <w:rPr>
          <w:i/>
          <w:color w:val="FF0000"/>
        </w:rPr>
        <w:t>Yoyodyne</w:t>
      </w:r>
      <w:proofErr w:type="spellEnd"/>
      <w:r w:rsidRPr="00445C39">
        <w:rPr>
          <w:i/>
          <w:color w:val="FF0000"/>
        </w:rPr>
        <w:t>, Inc., hereby disclaims all copyright interest in the program</w:t>
      </w:r>
      <w:r w:rsidRPr="00445C39">
        <w:rPr>
          <w:rFonts w:hint="eastAsia"/>
          <w:i/>
          <w:color w:val="FF0000"/>
        </w:rPr>
        <w:t xml:space="preserve"> </w:t>
      </w:r>
      <w:r w:rsidRPr="00445C39">
        <w:rPr>
          <w:i/>
          <w:color w:val="FF0000"/>
        </w:rPr>
        <w:t>`</w:t>
      </w:r>
      <w:proofErr w:type="spellStart"/>
      <w:r w:rsidRPr="00445C39">
        <w:rPr>
          <w:i/>
          <w:color w:val="FF0000"/>
        </w:rPr>
        <w:t>Gnomovision</w:t>
      </w:r>
      <w:proofErr w:type="spellEnd"/>
      <w:r w:rsidRPr="00445C39">
        <w:rPr>
          <w:i/>
          <w:color w:val="FF0000"/>
        </w:rPr>
        <w:t>' (which makes passes at compilers) written by James Hacker.</w:t>
      </w:r>
    </w:p>
    <w:p w:rsidR="005E18E0" w:rsidRPr="00445C39" w:rsidRDefault="005E18E0" w:rsidP="00445C39">
      <w:pPr>
        <w:widowControl/>
        <w:shd w:val="clear" w:color="auto" w:fill="FFFFFF"/>
        <w:autoSpaceDE/>
        <w:autoSpaceDN/>
        <w:adjustRightInd/>
        <w:spacing w:line="180" w:lineRule="atLeast"/>
        <w:rPr>
          <w:i/>
          <w:color w:val="FF0000"/>
        </w:rPr>
      </w:pPr>
    </w:p>
    <w:p w:rsidR="005E18E0" w:rsidRPr="00445C39" w:rsidRDefault="005E18E0" w:rsidP="00445C39">
      <w:pPr>
        <w:widowControl/>
        <w:shd w:val="clear" w:color="auto" w:fill="FFFFFF"/>
        <w:autoSpaceDE/>
        <w:autoSpaceDN/>
        <w:adjustRightInd/>
        <w:spacing w:line="180" w:lineRule="atLeast"/>
        <w:rPr>
          <w:i/>
          <w:color w:val="FF0000"/>
        </w:rPr>
      </w:pPr>
      <w:r w:rsidRPr="00445C39">
        <w:rPr>
          <w:i/>
          <w:color w:val="FF0000"/>
        </w:rPr>
        <w:t xml:space="preserve">  &lt;</w:t>
      </w:r>
      <w:proofErr w:type="gramStart"/>
      <w:r w:rsidRPr="00445C39">
        <w:rPr>
          <w:i/>
          <w:color w:val="FF0000"/>
        </w:rPr>
        <w:t>signature</w:t>
      </w:r>
      <w:proofErr w:type="gramEnd"/>
      <w:r w:rsidRPr="00445C39">
        <w:rPr>
          <w:i/>
          <w:color w:val="FF0000"/>
        </w:rPr>
        <w:t xml:space="preserve"> of Ty Coon&gt;, 1 April 1989</w:t>
      </w:r>
      <w:r w:rsidRPr="00445C39">
        <w:rPr>
          <w:rFonts w:hint="eastAsia"/>
          <w:i/>
          <w:color w:val="FF0000"/>
        </w:rPr>
        <w:t xml:space="preserve"> </w:t>
      </w:r>
      <w:r w:rsidRPr="00445C39">
        <w:rPr>
          <w:i/>
          <w:color w:val="FF0000"/>
        </w:rPr>
        <w:t>Ty Coon, President of Vice</w:t>
      </w:r>
    </w:p>
    <w:p w:rsidR="005E18E0" w:rsidRPr="00445C39" w:rsidRDefault="005E18E0" w:rsidP="00445C39">
      <w:pPr>
        <w:widowControl/>
        <w:shd w:val="clear" w:color="auto" w:fill="FFFFFF"/>
        <w:autoSpaceDE/>
        <w:autoSpaceDN/>
        <w:adjustRightInd/>
        <w:spacing w:line="180" w:lineRule="atLeast"/>
        <w:rPr>
          <w:i/>
          <w:color w:val="FF0000"/>
        </w:rPr>
      </w:pPr>
    </w:p>
    <w:p w:rsidR="005E18E0" w:rsidRPr="00445C39" w:rsidRDefault="005E18E0" w:rsidP="00445C39">
      <w:pPr>
        <w:widowControl/>
        <w:shd w:val="clear" w:color="auto" w:fill="FFFFFF"/>
        <w:autoSpaceDE/>
        <w:autoSpaceDN/>
        <w:adjustRightInd/>
        <w:spacing w:line="180" w:lineRule="atLeast"/>
        <w:rPr>
          <w:i/>
          <w:color w:val="FF0000"/>
        </w:rPr>
      </w:pPr>
      <w:r w:rsidRPr="00445C39">
        <w:rPr>
          <w:i/>
          <w:color w:val="FF0000"/>
        </w:rPr>
        <w:t>This General Public License does not permit incorporating your program into</w:t>
      </w:r>
      <w:r w:rsidRPr="00445C39">
        <w:rPr>
          <w:rFonts w:hint="eastAsia"/>
          <w:i/>
          <w:color w:val="FF0000"/>
        </w:rPr>
        <w:t xml:space="preserve"> </w:t>
      </w:r>
      <w:r w:rsidRPr="00445C39">
        <w:rPr>
          <w:i/>
          <w:color w:val="FF0000"/>
        </w:rPr>
        <w:t>proprietary programs.  If your program is a subroutine library, you may</w:t>
      </w:r>
      <w:r w:rsidRPr="00445C39">
        <w:rPr>
          <w:rFonts w:hint="eastAsia"/>
          <w:i/>
          <w:color w:val="FF0000"/>
        </w:rPr>
        <w:t xml:space="preserve"> </w:t>
      </w:r>
      <w:r w:rsidRPr="00445C39">
        <w:rPr>
          <w:i/>
          <w:color w:val="FF0000"/>
        </w:rPr>
        <w:t xml:space="preserve">consider it more useful to permit </w:t>
      </w:r>
      <w:r w:rsidRPr="00445C39">
        <w:rPr>
          <w:i/>
          <w:color w:val="FF0000"/>
        </w:rPr>
        <w:lastRenderedPageBreak/>
        <w:t>linking proprietary applications with the</w:t>
      </w:r>
      <w:r w:rsidRPr="00445C39">
        <w:rPr>
          <w:rFonts w:hint="eastAsia"/>
          <w:i/>
          <w:color w:val="FF0000"/>
        </w:rPr>
        <w:t xml:space="preserve"> </w:t>
      </w:r>
      <w:r w:rsidRPr="00445C39">
        <w:rPr>
          <w:i/>
          <w:color w:val="FF0000"/>
        </w:rPr>
        <w:t>library.  If this is what you want to do, use the GNU Library General</w:t>
      </w:r>
      <w:r w:rsidRPr="00445C39">
        <w:rPr>
          <w:rFonts w:hint="eastAsia"/>
          <w:i/>
          <w:color w:val="FF0000"/>
        </w:rPr>
        <w:t xml:space="preserve"> </w:t>
      </w:r>
      <w:r w:rsidRPr="00445C39">
        <w:rPr>
          <w:i/>
          <w:color w:val="FF0000"/>
        </w:rPr>
        <w:t>Public License instead of this License.</w:t>
      </w:r>
    </w:p>
    <w:p w:rsidR="005E18E0" w:rsidRPr="00445C39" w:rsidRDefault="005E18E0" w:rsidP="00445C39">
      <w:pPr>
        <w:widowControl/>
        <w:shd w:val="clear" w:color="auto" w:fill="FFFFFF"/>
        <w:autoSpaceDE/>
        <w:autoSpaceDN/>
        <w:adjustRightInd/>
        <w:spacing w:line="180" w:lineRule="atLeast"/>
        <w:rPr>
          <w:i/>
          <w:color w:val="FF0000"/>
        </w:rPr>
      </w:pPr>
    </w:p>
    <w:p w:rsidR="005E18E0" w:rsidRPr="008E6FA4" w:rsidRDefault="005E18E0" w:rsidP="00445C39">
      <w:pPr>
        <w:pStyle w:val="1"/>
      </w:pPr>
      <w:r w:rsidRPr="00445C39">
        <w:t>W</w:t>
      </w:r>
      <w:r w:rsidRPr="00445C39">
        <w:rPr>
          <w:rFonts w:hint="eastAsia"/>
        </w:rPr>
        <w:t>ritten</w:t>
      </w:r>
      <w:r w:rsidRPr="00445C39">
        <w:t xml:space="preserve"> O</w:t>
      </w:r>
      <w:r w:rsidRPr="00445C39">
        <w:rPr>
          <w:rFonts w:hint="eastAsia"/>
        </w:rPr>
        <w:t>ffer</w:t>
      </w:r>
      <w:r w:rsidR="00445C39">
        <w:t xml:space="preserve"> </w:t>
      </w:r>
      <w:r w:rsidR="00445C39" w:rsidRPr="008E6FA4">
        <w:rPr>
          <w:rFonts w:ascii="微软雅黑" w:eastAsia="微软雅黑" w:hAnsi="微软雅黑" w:hint="eastAsia"/>
        </w:rPr>
        <w:t>书面邀约</w:t>
      </w:r>
    </w:p>
    <w:p w:rsidR="005E18E0" w:rsidRPr="003013C2" w:rsidRDefault="003013C2" w:rsidP="005E18E0">
      <w:pPr>
        <w:pStyle w:val="Default"/>
        <w:rPr>
          <w:rFonts w:ascii="Times New Roman" w:hAnsi="Times New Roman" w:cs="Times New Roman"/>
          <w:i/>
          <w:snapToGrid w:val="0"/>
          <w:color w:val="FF0000"/>
          <w:sz w:val="21"/>
          <w:szCs w:val="21"/>
        </w:rPr>
      </w:pPr>
      <w:r>
        <w:rPr>
          <w:rFonts w:ascii="Times New Roman" w:hAnsi="Times New Roman" w:cs="Times New Roman" w:hint="eastAsia"/>
          <w:i/>
          <w:snapToGrid w:val="0"/>
          <w:color w:val="FF0000"/>
          <w:sz w:val="21"/>
          <w:szCs w:val="21"/>
        </w:rPr>
        <w:t>填写说明</w:t>
      </w:r>
      <w:r w:rsidR="00445C39" w:rsidRPr="00445C39">
        <w:rPr>
          <w:rFonts w:ascii="Times New Roman" w:hAnsi="Times New Roman" w:cs="Times New Roman" w:hint="eastAsia"/>
          <w:i/>
          <w:snapToGrid w:val="0"/>
          <w:color w:val="FF0000"/>
          <w:sz w:val="21"/>
          <w:szCs w:val="21"/>
        </w:rPr>
        <w:t>：</w:t>
      </w:r>
      <w:r w:rsidR="005E18E0" w:rsidRPr="00445C39">
        <w:rPr>
          <w:rFonts w:ascii="Times New Roman" w:hAnsi="Times New Roman" w:cs="Times New Roman" w:hint="eastAsia"/>
          <w:i/>
          <w:snapToGrid w:val="0"/>
          <w:color w:val="FF0000"/>
          <w:sz w:val="21"/>
          <w:szCs w:val="21"/>
        </w:rPr>
        <w:t>若</w:t>
      </w:r>
      <w:r w:rsidR="00445C39" w:rsidRPr="00445C39">
        <w:rPr>
          <w:rFonts w:ascii="Times New Roman" w:hAnsi="Times New Roman" w:cs="Times New Roman" w:hint="eastAsia"/>
          <w:i/>
          <w:snapToGrid w:val="0"/>
          <w:color w:val="FF0000"/>
          <w:sz w:val="21"/>
          <w:szCs w:val="21"/>
        </w:rPr>
        <w:t>产品使用了</w:t>
      </w:r>
      <w:r w:rsidR="00445C39" w:rsidRPr="00445C39">
        <w:rPr>
          <w:rFonts w:ascii="Times New Roman" w:hAnsi="Times New Roman" w:cs="Times New Roman" w:hint="eastAsia"/>
          <w:i/>
          <w:snapToGrid w:val="0"/>
          <w:color w:val="FF0000"/>
          <w:sz w:val="21"/>
          <w:szCs w:val="21"/>
        </w:rPr>
        <w:t>GPL</w:t>
      </w:r>
      <w:r w:rsidR="00445C39" w:rsidRPr="00445C39">
        <w:rPr>
          <w:rFonts w:ascii="Times New Roman" w:hAnsi="Times New Roman" w:cs="Times New Roman" w:hint="eastAsia"/>
          <w:i/>
          <w:snapToGrid w:val="0"/>
          <w:color w:val="FF0000"/>
          <w:sz w:val="21"/>
          <w:szCs w:val="21"/>
        </w:rPr>
        <w:t>、</w:t>
      </w:r>
      <w:r w:rsidR="00445C39" w:rsidRPr="00445C39">
        <w:rPr>
          <w:rFonts w:ascii="Times New Roman" w:hAnsi="Times New Roman" w:cs="Times New Roman" w:hint="eastAsia"/>
          <w:i/>
          <w:snapToGrid w:val="0"/>
          <w:color w:val="FF0000"/>
          <w:sz w:val="21"/>
          <w:szCs w:val="21"/>
        </w:rPr>
        <w:t>LGPL</w:t>
      </w:r>
      <w:r w:rsidR="00445C39" w:rsidRPr="00445C39">
        <w:rPr>
          <w:rFonts w:ascii="Times New Roman" w:hAnsi="Times New Roman" w:cs="Times New Roman" w:hint="eastAsia"/>
          <w:i/>
          <w:snapToGrid w:val="0"/>
          <w:color w:val="FF0000"/>
          <w:sz w:val="21"/>
          <w:szCs w:val="21"/>
        </w:rPr>
        <w:t>、</w:t>
      </w:r>
      <w:r w:rsidR="00445C39" w:rsidRPr="00445C39">
        <w:rPr>
          <w:rFonts w:ascii="Times New Roman" w:hAnsi="Times New Roman" w:cs="Times New Roman" w:hint="eastAsia"/>
          <w:i/>
          <w:snapToGrid w:val="0"/>
          <w:color w:val="FF0000"/>
          <w:sz w:val="21"/>
          <w:szCs w:val="21"/>
        </w:rPr>
        <w:t>MPL</w:t>
      </w:r>
      <w:r w:rsidR="00445C39" w:rsidRPr="00445C39">
        <w:rPr>
          <w:rFonts w:ascii="Times New Roman" w:hAnsi="Times New Roman" w:cs="Times New Roman" w:hint="eastAsia"/>
          <w:i/>
          <w:snapToGrid w:val="0"/>
          <w:color w:val="FF0000"/>
          <w:sz w:val="21"/>
          <w:szCs w:val="21"/>
        </w:rPr>
        <w:t>等具有对外开源义务的软件</w:t>
      </w:r>
      <w:r w:rsidR="005E18E0" w:rsidRPr="00445C39">
        <w:rPr>
          <w:rFonts w:ascii="Times New Roman" w:hAnsi="Times New Roman" w:cs="Times New Roman" w:hint="eastAsia"/>
          <w:i/>
          <w:snapToGrid w:val="0"/>
          <w:color w:val="FF0000"/>
          <w:sz w:val="21"/>
          <w:szCs w:val="21"/>
        </w:rPr>
        <w:t>，文档必须附上本部分。</w:t>
      </w:r>
      <w:r w:rsidR="005E18E0" w:rsidRPr="003013C2">
        <w:rPr>
          <w:rFonts w:ascii="Times New Roman" w:hAnsi="Times New Roman" w:cs="Times New Roman" w:hint="eastAsia"/>
          <w:i/>
          <w:snapToGrid w:val="0"/>
          <w:color w:val="FF0000"/>
          <w:sz w:val="21"/>
          <w:szCs w:val="21"/>
        </w:rPr>
        <w:t xml:space="preserve">If product contains software licensed under GPL </w:t>
      </w:r>
      <w:r w:rsidR="00445C39" w:rsidRPr="003013C2">
        <w:rPr>
          <w:rFonts w:ascii="Times New Roman" w:hAnsi="Times New Roman" w:cs="Times New Roman" w:hint="eastAsia"/>
          <w:i/>
          <w:snapToGrid w:val="0"/>
          <w:color w:val="FF0000"/>
          <w:sz w:val="21"/>
          <w:szCs w:val="21"/>
        </w:rPr>
        <w:t>，</w:t>
      </w:r>
      <w:r w:rsidR="005E18E0" w:rsidRPr="003013C2">
        <w:rPr>
          <w:rFonts w:ascii="Times New Roman" w:hAnsi="Times New Roman" w:cs="Times New Roman" w:hint="eastAsia"/>
          <w:i/>
          <w:snapToGrid w:val="0"/>
          <w:color w:val="FF0000"/>
          <w:sz w:val="21"/>
          <w:szCs w:val="21"/>
        </w:rPr>
        <w:t>LGPL</w:t>
      </w:r>
      <w:r w:rsidR="00445C39" w:rsidRPr="003013C2">
        <w:rPr>
          <w:rFonts w:ascii="Times New Roman" w:hAnsi="Times New Roman" w:cs="Times New Roman"/>
          <w:i/>
          <w:snapToGrid w:val="0"/>
          <w:color w:val="FF0000"/>
          <w:sz w:val="21"/>
          <w:szCs w:val="21"/>
        </w:rPr>
        <w:t xml:space="preserve"> or </w:t>
      </w:r>
      <w:r w:rsidR="00445C39" w:rsidRPr="003013C2">
        <w:rPr>
          <w:rFonts w:ascii="Times New Roman" w:hAnsi="Times New Roman" w:cs="Times New Roman" w:hint="eastAsia"/>
          <w:i/>
          <w:snapToGrid w:val="0"/>
          <w:color w:val="FF0000"/>
          <w:sz w:val="21"/>
          <w:szCs w:val="21"/>
        </w:rPr>
        <w:t>MPL</w:t>
      </w:r>
      <w:r w:rsidR="005E18E0" w:rsidRPr="003013C2">
        <w:rPr>
          <w:rFonts w:ascii="Times New Roman" w:hAnsi="Times New Roman" w:cs="Times New Roman" w:hint="eastAsia"/>
          <w:i/>
          <w:snapToGrid w:val="0"/>
          <w:color w:val="FF0000"/>
          <w:sz w:val="21"/>
          <w:szCs w:val="21"/>
        </w:rPr>
        <w:t>, this section is mandatory</w:t>
      </w:r>
    </w:p>
    <w:p w:rsidR="003013C2" w:rsidRPr="003013C2" w:rsidRDefault="003013C2" w:rsidP="005E18E0">
      <w:pPr>
        <w:rPr>
          <w:i/>
          <w:snapToGrid/>
          <w:color w:val="FF0000"/>
        </w:rPr>
      </w:pPr>
      <w:r w:rsidRPr="00445C39">
        <w:rPr>
          <w:b/>
          <w:i/>
          <w:snapToGrid/>
          <w:color w:val="FF0000"/>
        </w:rPr>
        <w:t>样例</w:t>
      </w:r>
      <w:r w:rsidRPr="00445C39">
        <w:rPr>
          <w:rFonts w:hint="eastAsia"/>
          <w:b/>
          <w:i/>
          <w:snapToGrid/>
          <w:color w:val="FF0000"/>
        </w:rPr>
        <w:t>：</w:t>
      </w:r>
    </w:p>
    <w:p w:rsidR="005E18E0" w:rsidRPr="003013C2" w:rsidRDefault="005E18E0" w:rsidP="003013C2">
      <w:pPr>
        <w:widowControl/>
        <w:shd w:val="clear" w:color="auto" w:fill="FFFFFF"/>
        <w:autoSpaceDE/>
        <w:autoSpaceDN/>
        <w:adjustRightInd/>
        <w:spacing w:line="180" w:lineRule="atLeast"/>
        <w:rPr>
          <w:i/>
          <w:color w:val="FF0000"/>
        </w:rPr>
      </w:pPr>
      <w:r w:rsidRPr="003013C2">
        <w:rPr>
          <w:i/>
          <w:color w:val="FF0000"/>
        </w:rPr>
        <w:t xml:space="preserve">This product contains software whose rights holders license it on the terms of the GNU General Public License, version 2 (GPLv2) and/or other open source software licenses. We will provide you and any third party with the source code of the software licensed under an open source software license if you send us a written request by mail or email to the following addresses: </w:t>
      </w:r>
    </w:p>
    <w:p w:rsidR="005E18E0" w:rsidRPr="003013C2" w:rsidRDefault="003013C2" w:rsidP="003013C2">
      <w:pPr>
        <w:widowControl/>
        <w:shd w:val="clear" w:color="auto" w:fill="FFFFFF"/>
        <w:autoSpaceDE/>
        <w:autoSpaceDN/>
        <w:adjustRightInd/>
        <w:spacing w:line="180" w:lineRule="atLeast"/>
        <w:rPr>
          <w:i/>
          <w:color w:val="FF0000"/>
        </w:rPr>
      </w:pPr>
      <w:r w:rsidRPr="003013C2">
        <w:rPr>
          <w:i/>
          <w:color w:val="FF0000"/>
          <w:highlight w:val="yellow"/>
        </w:rPr>
        <w:t>xxx@xxx.com</w:t>
      </w:r>
      <w:r w:rsidRPr="003013C2">
        <w:rPr>
          <w:rFonts w:hint="eastAsia"/>
          <w:i/>
          <w:color w:val="FF0000"/>
          <w:highlight w:val="yellow"/>
        </w:rPr>
        <w:t>.</w:t>
      </w:r>
    </w:p>
    <w:p w:rsidR="005E18E0" w:rsidRPr="003013C2" w:rsidRDefault="005E18E0" w:rsidP="003013C2">
      <w:pPr>
        <w:widowControl/>
        <w:shd w:val="clear" w:color="auto" w:fill="FFFFFF"/>
        <w:autoSpaceDE/>
        <w:autoSpaceDN/>
        <w:adjustRightInd/>
        <w:spacing w:line="180" w:lineRule="atLeast"/>
        <w:rPr>
          <w:i/>
          <w:color w:val="FF0000"/>
        </w:rPr>
      </w:pPr>
      <w:proofErr w:type="gramStart"/>
      <w:r w:rsidRPr="003013C2">
        <w:rPr>
          <w:i/>
          <w:color w:val="FF0000"/>
        </w:rPr>
        <w:t>detailing</w:t>
      </w:r>
      <w:proofErr w:type="gramEnd"/>
      <w:r w:rsidRPr="003013C2">
        <w:rPr>
          <w:i/>
          <w:color w:val="FF0000"/>
        </w:rPr>
        <w:t xml:space="preserve"> the name of the product and the firmware version for which you need the source code and indicating how we can contact you.</w:t>
      </w:r>
    </w:p>
    <w:p w:rsidR="003013C2" w:rsidRDefault="005E18E0" w:rsidP="003013C2">
      <w:pPr>
        <w:widowControl/>
        <w:shd w:val="clear" w:color="auto" w:fill="FFFFFF"/>
        <w:autoSpaceDE/>
        <w:autoSpaceDN/>
        <w:adjustRightInd/>
        <w:spacing w:line="180" w:lineRule="atLeast"/>
        <w:rPr>
          <w:i/>
          <w:color w:val="FF0000"/>
        </w:rPr>
      </w:pPr>
      <w:r w:rsidRPr="003013C2">
        <w:rPr>
          <w:i/>
          <w:color w:val="FF0000"/>
        </w:rPr>
        <w:t>This offer is valid to anyone in receipt of this information.</w:t>
      </w:r>
    </w:p>
    <w:p w:rsidR="005E18E0" w:rsidRPr="003013C2" w:rsidRDefault="003013C2" w:rsidP="003013C2">
      <w:pPr>
        <w:widowControl/>
        <w:shd w:val="clear" w:color="auto" w:fill="FFFFFF"/>
        <w:autoSpaceDE/>
        <w:autoSpaceDN/>
        <w:adjustRightInd/>
        <w:spacing w:line="180" w:lineRule="atLeast"/>
        <w:rPr>
          <w:i/>
          <w:color w:val="FF0000"/>
        </w:rPr>
      </w:pPr>
      <w:r w:rsidRPr="003013C2">
        <w:rPr>
          <w:i/>
          <w:color w:val="FF0000"/>
        </w:rPr>
        <w:t xml:space="preserve"> </w:t>
      </w:r>
    </w:p>
    <w:p w:rsidR="005E18E0" w:rsidRPr="00445C39" w:rsidRDefault="005E18E0" w:rsidP="005E18E0">
      <w:pPr>
        <w:pStyle w:val="Default"/>
        <w:rPr>
          <w:rFonts w:ascii="微软雅黑" w:eastAsia="微软雅黑" w:hAnsi="微软雅黑"/>
          <w:strike/>
          <w:sz w:val="21"/>
          <w:szCs w:val="21"/>
        </w:rPr>
      </w:pPr>
    </w:p>
    <w:p w:rsidR="00CC2494" w:rsidRPr="00445C39" w:rsidRDefault="00CC2494">
      <w:pPr>
        <w:rPr>
          <w:rFonts w:ascii="微软雅黑" w:eastAsia="微软雅黑" w:hAnsi="微软雅黑"/>
        </w:rPr>
      </w:pPr>
    </w:p>
    <w:sectPr w:rsidR="00CC2494" w:rsidRPr="00445C39" w:rsidSect="00865CDC">
      <w:headerReference w:type="even" r:id="rId13"/>
      <w:footerReference w:type="even" r:id="rId14"/>
      <w:footerReference w:type="default" r:id="rId15"/>
      <w:headerReference w:type="first" r:id="rId16"/>
      <w:footerReference w:type="first" r:id="rId17"/>
      <w:pgSz w:w="11906" w:h="16838"/>
      <w:pgMar w:top="1312" w:right="1800" w:bottom="1440" w:left="1800" w:header="779"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0AF" w:rsidRDefault="00E070AF">
      <w:r>
        <w:separator/>
      </w:r>
    </w:p>
  </w:endnote>
  <w:endnote w:type="continuationSeparator" w:id="0">
    <w:p w:rsidR="00E070AF" w:rsidRDefault="00E0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94" w:rsidRDefault="00CC2494">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1E0" w:firstRow="1" w:lastRow="1" w:firstColumn="1" w:lastColumn="1" w:noHBand="0" w:noVBand="0"/>
    </w:tblPr>
    <w:tblGrid>
      <w:gridCol w:w="3000"/>
      <w:gridCol w:w="2921"/>
      <w:gridCol w:w="2601"/>
    </w:tblGrid>
    <w:tr w:rsidR="00CC2494">
      <w:tc>
        <w:tcPr>
          <w:tcW w:w="1760" w:type="pct"/>
        </w:tcPr>
        <w:p w:rsidR="00CC2494" w:rsidRDefault="00CC2494" w:rsidP="00D75644">
          <w:pPr>
            <w:pStyle w:val="aa"/>
          </w:pPr>
        </w:p>
      </w:tc>
      <w:tc>
        <w:tcPr>
          <w:tcW w:w="1714" w:type="pct"/>
        </w:tcPr>
        <w:p w:rsidR="00CC2494" w:rsidRDefault="00CC2494">
          <w:pPr>
            <w:pStyle w:val="aa"/>
          </w:pPr>
        </w:p>
      </w:tc>
      <w:tc>
        <w:tcPr>
          <w:tcW w:w="1527" w:type="pct"/>
        </w:tcPr>
        <w:p w:rsidR="00CC2494" w:rsidRDefault="00E03BD4">
          <w:pPr>
            <w:pStyle w:val="aa"/>
            <w:ind w:firstLine="360"/>
            <w:jc w:val="right"/>
          </w:pPr>
          <w:r>
            <w:rPr>
              <w:rFonts w:hint="eastAsia"/>
            </w:rPr>
            <w:t>第</w:t>
          </w:r>
          <w:r w:rsidR="0077273E">
            <w:fldChar w:fldCharType="begin"/>
          </w:r>
          <w:r>
            <w:instrText>PAGE</w:instrText>
          </w:r>
          <w:r w:rsidR="0077273E">
            <w:fldChar w:fldCharType="separate"/>
          </w:r>
          <w:r w:rsidR="00613530">
            <w:rPr>
              <w:noProof/>
            </w:rPr>
            <w:t>3</w:t>
          </w:r>
          <w:r w:rsidR="0077273E">
            <w:rPr>
              <w:noProof/>
            </w:rPr>
            <w:fldChar w:fldCharType="end"/>
          </w:r>
          <w:r>
            <w:rPr>
              <w:rFonts w:hint="eastAsia"/>
            </w:rPr>
            <w:t>页</w:t>
          </w:r>
          <w:r>
            <w:t xml:space="preserve">, </w:t>
          </w:r>
          <w:r>
            <w:rPr>
              <w:rFonts w:hint="eastAsia"/>
            </w:rPr>
            <w:t>共</w:t>
          </w:r>
          <w:r w:rsidR="00773996">
            <w:rPr>
              <w:noProof/>
            </w:rPr>
            <w:fldChar w:fldCharType="begin"/>
          </w:r>
          <w:r w:rsidR="00773996">
            <w:rPr>
              <w:noProof/>
            </w:rPr>
            <w:instrText xml:space="preserve"> NUMPAGES  \* Arabic  \* MERGEFORMAT </w:instrText>
          </w:r>
          <w:r w:rsidR="00773996">
            <w:rPr>
              <w:noProof/>
            </w:rPr>
            <w:fldChar w:fldCharType="separate"/>
          </w:r>
          <w:r w:rsidR="00613530">
            <w:rPr>
              <w:noProof/>
            </w:rPr>
            <w:t>3</w:t>
          </w:r>
          <w:r w:rsidR="00773996">
            <w:rPr>
              <w:noProof/>
            </w:rPr>
            <w:fldChar w:fldCharType="end"/>
          </w:r>
          <w:r>
            <w:rPr>
              <w:rFonts w:hint="eastAsia"/>
            </w:rPr>
            <w:t>页</w:t>
          </w:r>
        </w:p>
      </w:tc>
    </w:tr>
  </w:tbl>
  <w:p w:rsidR="00CC2494" w:rsidRDefault="00CC249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94" w:rsidRDefault="00CC2494">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0AF" w:rsidRDefault="00E070AF">
      <w:r>
        <w:separator/>
      </w:r>
    </w:p>
  </w:footnote>
  <w:footnote w:type="continuationSeparator" w:id="0">
    <w:p w:rsidR="00E070AF" w:rsidRDefault="00E07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94" w:rsidRDefault="00CC2494">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94" w:rsidRDefault="00CC2494">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5">
    <w:nsid w:val="34851CDC"/>
    <w:multiLevelType w:val="hybridMultilevel"/>
    <w:tmpl w:val="83281E6A"/>
    <w:lvl w:ilvl="0" w:tplc="E09C5C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0"/>
  </w:num>
  <w:num w:numId="2">
    <w:abstractNumId w:val="10"/>
  </w:num>
  <w:num w:numId="3">
    <w:abstractNumId w:val="10"/>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10"/>
  </w:num>
  <w:num w:numId="9">
    <w:abstractNumId w:val="10"/>
  </w:num>
  <w:num w:numId="10">
    <w:abstractNumId w:val="2"/>
  </w:num>
  <w:num w:numId="11">
    <w:abstractNumId w:val="2"/>
  </w:num>
  <w:num w:numId="12">
    <w:abstractNumId w:val="2"/>
  </w:num>
  <w:num w:numId="13">
    <w:abstractNumId w:val="4"/>
  </w:num>
  <w:num w:numId="14">
    <w:abstractNumId w:val="6"/>
  </w:num>
  <w:num w:numId="15">
    <w:abstractNumId w:val="0"/>
  </w:num>
  <w:num w:numId="16">
    <w:abstractNumId w:val="3"/>
  </w:num>
  <w:num w:numId="17">
    <w:abstractNumId w:val="8"/>
  </w:num>
  <w:num w:numId="18">
    <w:abstractNumId w:val="8"/>
  </w:num>
  <w:num w:numId="19">
    <w:abstractNumId w:val="8"/>
  </w:num>
  <w:num w:numId="20">
    <w:abstractNumId w:val="11"/>
  </w:num>
  <w:num w:numId="21">
    <w:abstractNumId w:val="11"/>
  </w:num>
  <w:num w:numId="22">
    <w:abstractNumId w:val="11"/>
  </w:num>
  <w:num w:numId="23">
    <w:abstractNumId w:val="11"/>
  </w:num>
  <w:num w:numId="24">
    <w:abstractNumId w:val="8"/>
  </w:num>
  <w:num w:numId="25">
    <w:abstractNumId w:val="8"/>
  </w:num>
  <w:num w:numId="26">
    <w:abstractNumId w:val="11"/>
  </w:num>
  <w:num w:numId="27">
    <w:abstractNumId w:val="11"/>
  </w:num>
  <w:num w:numId="28">
    <w:abstractNumId w:val="11"/>
  </w:num>
  <w:num w:numId="29">
    <w:abstractNumId w:val="1"/>
  </w:num>
  <w:num w:numId="30">
    <w:abstractNumId w:val="8"/>
  </w:num>
  <w:num w:numId="31">
    <w:abstractNumId w:val="8"/>
  </w:num>
  <w:num w:numId="32">
    <w:abstractNumId w:val="11"/>
  </w:num>
  <w:num w:numId="33">
    <w:abstractNumId w:val="9"/>
  </w:num>
  <w:num w:numId="34">
    <w:abstractNumId w:val="9"/>
  </w:num>
  <w:num w:numId="35">
    <w:abstractNumId w:val="9"/>
  </w:num>
  <w:num w:numId="36">
    <w:abstractNumId w:val="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18E0"/>
    <w:rsid w:val="001F35A2"/>
    <w:rsid w:val="00233490"/>
    <w:rsid w:val="0030019E"/>
    <w:rsid w:val="003013C2"/>
    <w:rsid w:val="00445C39"/>
    <w:rsid w:val="005971FC"/>
    <w:rsid w:val="005E18E0"/>
    <w:rsid w:val="00613530"/>
    <w:rsid w:val="00632FEB"/>
    <w:rsid w:val="00720500"/>
    <w:rsid w:val="0077273E"/>
    <w:rsid w:val="00773996"/>
    <w:rsid w:val="00865CDC"/>
    <w:rsid w:val="008E6FA4"/>
    <w:rsid w:val="00AC559A"/>
    <w:rsid w:val="00BC1C10"/>
    <w:rsid w:val="00CC2494"/>
    <w:rsid w:val="00D75644"/>
    <w:rsid w:val="00DC545D"/>
    <w:rsid w:val="00E03BD4"/>
    <w:rsid w:val="00E07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18E0"/>
    <w:pPr>
      <w:widowControl w:val="0"/>
      <w:autoSpaceDE w:val="0"/>
      <w:autoSpaceDN w:val="0"/>
      <w:adjustRightInd w:val="0"/>
      <w:spacing w:line="360" w:lineRule="auto"/>
    </w:pPr>
    <w:rPr>
      <w:snapToGrid w:val="0"/>
      <w:sz w:val="21"/>
      <w:szCs w:val="21"/>
    </w:rPr>
  </w:style>
  <w:style w:type="paragraph" w:styleId="1">
    <w:name w:val="heading 1"/>
    <w:next w:val="2"/>
    <w:qFormat/>
    <w:rsid w:val="00865CDC"/>
    <w:pPr>
      <w:keepNext/>
      <w:numPr>
        <w:numId w:val="35"/>
      </w:numPr>
      <w:spacing w:before="240" w:after="240"/>
      <w:jc w:val="both"/>
      <w:outlineLvl w:val="0"/>
    </w:pPr>
    <w:rPr>
      <w:rFonts w:ascii="Arial" w:eastAsia="黑体" w:hAnsi="Arial"/>
      <w:b/>
      <w:sz w:val="32"/>
      <w:szCs w:val="32"/>
    </w:rPr>
  </w:style>
  <w:style w:type="paragraph" w:styleId="2">
    <w:name w:val="heading 2"/>
    <w:next w:val="a1"/>
    <w:qFormat/>
    <w:rsid w:val="00865CDC"/>
    <w:pPr>
      <w:keepNext/>
      <w:numPr>
        <w:ilvl w:val="1"/>
        <w:numId w:val="35"/>
      </w:numPr>
      <w:spacing w:before="240" w:after="240"/>
      <w:jc w:val="both"/>
      <w:outlineLvl w:val="1"/>
    </w:pPr>
    <w:rPr>
      <w:rFonts w:ascii="Arial" w:eastAsia="黑体" w:hAnsi="Arial"/>
      <w:sz w:val="24"/>
      <w:szCs w:val="24"/>
    </w:rPr>
  </w:style>
  <w:style w:type="paragraph" w:styleId="3">
    <w:name w:val="heading 3"/>
    <w:basedOn w:val="a1"/>
    <w:next w:val="a1"/>
    <w:qFormat/>
    <w:rsid w:val="00865CDC"/>
    <w:pPr>
      <w:keepNext/>
      <w:keepLines/>
      <w:numPr>
        <w:ilvl w:val="2"/>
        <w:numId w:val="35"/>
      </w:numPr>
      <w:autoSpaceDE/>
      <w:autoSpaceDN/>
      <w:adjustRightInd/>
      <w:spacing w:before="260" w:after="260" w:line="416" w:lineRule="auto"/>
      <w:jc w:val="both"/>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rsid w:val="00865CDC"/>
    <w:pPr>
      <w:keepLines/>
      <w:numPr>
        <w:ilvl w:val="8"/>
        <w:numId w:val="5"/>
      </w:numPr>
      <w:spacing w:beforeLines="100"/>
      <w:ind w:left="1089" w:hanging="369"/>
      <w:jc w:val="center"/>
    </w:pPr>
    <w:rPr>
      <w:rFonts w:ascii="Arial" w:hAnsi="Arial"/>
      <w:sz w:val="18"/>
      <w:szCs w:val="18"/>
    </w:rPr>
  </w:style>
  <w:style w:type="paragraph" w:customStyle="1" w:styleId="a5">
    <w:name w:val="表格文本"/>
    <w:rsid w:val="00865CDC"/>
    <w:pPr>
      <w:tabs>
        <w:tab w:val="decimal" w:pos="0"/>
      </w:tabs>
    </w:pPr>
    <w:rPr>
      <w:rFonts w:ascii="Arial" w:hAnsi="Arial"/>
      <w:noProof/>
      <w:sz w:val="21"/>
      <w:szCs w:val="21"/>
    </w:rPr>
  </w:style>
  <w:style w:type="paragraph" w:customStyle="1" w:styleId="a6">
    <w:name w:val="表头文本"/>
    <w:rsid w:val="00865CDC"/>
    <w:pPr>
      <w:jc w:val="center"/>
    </w:pPr>
    <w:rPr>
      <w:rFonts w:ascii="Arial" w:hAnsi="Arial"/>
      <w:b/>
      <w:sz w:val="21"/>
      <w:szCs w:val="21"/>
    </w:rPr>
  </w:style>
  <w:style w:type="table" w:customStyle="1" w:styleId="a7">
    <w:name w:val="表样式"/>
    <w:basedOn w:val="a3"/>
    <w:rsid w:val="00865CDC"/>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865CDC"/>
    <w:pPr>
      <w:numPr>
        <w:ilvl w:val="7"/>
        <w:numId w:val="5"/>
      </w:numPr>
      <w:spacing w:afterLines="100"/>
      <w:ind w:left="1089" w:hanging="369"/>
      <w:jc w:val="center"/>
    </w:pPr>
    <w:rPr>
      <w:rFonts w:ascii="Arial" w:hAnsi="Arial"/>
      <w:sz w:val="18"/>
      <w:szCs w:val="18"/>
    </w:rPr>
  </w:style>
  <w:style w:type="paragraph" w:customStyle="1" w:styleId="a8">
    <w:name w:val="图样式"/>
    <w:basedOn w:val="a1"/>
    <w:rsid w:val="00865CDC"/>
    <w:pPr>
      <w:keepNext/>
      <w:widowControl/>
      <w:spacing w:before="80" w:after="80"/>
      <w:jc w:val="center"/>
    </w:pPr>
  </w:style>
  <w:style w:type="paragraph" w:customStyle="1" w:styleId="a9">
    <w:name w:val="文档标题"/>
    <w:basedOn w:val="a1"/>
    <w:rsid w:val="00865CDC"/>
    <w:pPr>
      <w:tabs>
        <w:tab w:val="left" w:pos="0"/>
      </w:tabs>
      <w:spacing w:before="300" w:after="300"/>
      <w:jc w:val="center"/>
    </w:pPr>
    <w:rPr>
      <w:rFonts w:ascii="Arial" w:eastAsia="黑体" w:hAnsi="Arial"/>
      <w:sz w:val="36"/>
      <w:szCs w:val="36"/>
    </w:rPr>
  </w:style>
  <w:style w:type="paragraph" w:styleId="aa">
    <w:name w:val="footer"/>
    <w:rsid w:val="00865CDC"/>
    <w:pPr>
      <w:tabs>
        <w:tab w:val="center" w:pos="4510"/>
        <w:tab w:val="right" w:pos="9020"/>
      </w:tabs>
    </w:pPr>
    <w:rPr>
      <w:rFonts w:ascii="Arial" w:hAnsi="Arial"/>
      <w:sz w:val="18"/>
      <w:szCs w:val="18"/>
    </w:rPr>
  </w:style>
  <w:style w:type="paragraph" w:styleId="ab">
    <w:name w:val="header"/>
    <w:rsid w:val="00865CDC"/>
    <w:pPr>
      <w:tabs>
        <w:tab w:val="center" w:pos="4153"/>
        <w:tab w:val="right" w:pos="8306"/>
      </w:tabs>
      <w:snapToGrid w:val="0"/>
      <w:jc w:val="both"/>
    </w:pPr>
    <w:rPr>
      <w:rFonts w:ascii="Arial" w:hAnsi="Arial"/>
      <w:sz w:val="18"/>
      <w:szCs w:val="18"/>
    </w:rPr>
  </w:style>
  <w:style w:type="paragraph" w:customStyle="1" w:styleId="ac">
    <w:name w:val="正文（首行不缩进）"/>
    <w:basedOn w:val="a1"/>
    <w:rsid w:val="00865CDC"/>
  </w:style>
  <w:style w:type="paragraph" w:customStyle="1" w:styleId="ad">
    <w:name w:val="注示头"/>
    <w:basedOn w:val="a1"/>
    <w:rsid w:val="00865CDC"/>
    <w:pPr>
      <w:pBdr>
        <w:top w:val="single" w:sz="4" w:space="1" w:color="000000"/>
      </w:pBdr>
      <w:jc w:val="both"/>
    </w:pPr>
    <w:rPr>
      <w:rFonts w:ascii="Arial" w:eastAsia="黑体" w:hAnsi="Arial"/>
      <w:sz w:val="18"/>
    </w:rPr>
  </w:style>
  <w:style w:type="paragraph" w:customStyle="1" w:styleId="ae">
    <w:name w:val="注示文本"/>
    <w:basedOn w:val="a1"/>
    <w:rsid w:val="00865CDC"/>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rsid w:val="00865CDC"/>
    <w:pPr>
      <w:ind w:firstLine="420"/>
    </w:pPr>
    <w:rPr>
      <w:rFonts w:ascii="Arial" w:hAnsi="Arial" w:cs="Arial"/>
      <w:i/>
      <w:color w:val="0000FF"/>
    </w:rPr>
  </w:style>
  <w:style w:type="table" w:styleId="af0">
    <w:name w:val="Table Grid"/>
    <w:basedOn w:val="a3"/>
    <w:rsid w:val="00865CDC"/>
    <w:pPr>
      <w:widowControl w:val="0"/>
      <w:autoSpaceDE w:val="0"/>
      <w:autoSpaceDN w:val="0"/>
      <w:adjustRightInd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样式一"/>
    <w:basedOn w:val="a2"/>
    <w:rsid w:val="00865CDC"/>
    <w:rPr>
      <w:rFonts w:ascii="宋体" w:hAnsi="宋体"/>
      <w:b/>
      <w:bCs/>
      <w:color w:val="000000"/>
      <w:sz w:val="36"/>
    </w:rPr>
  </w:style>
  <w:style w:type="character" w:customStyle="1" w:styleId="af2">
    <w:name w:val="样式二"/>
    <w:basedOn w:val="af1"/>
    <w:rsid w:val="00865CDC"/>
    <w:rPr>
      <w:rFonts w:ascii="宋体" w:hAnsi="宋体"/>
      <w:b/>
      <w:bCs/>
      <w:color w:val="000000"/>
      <w:sz w:val="36"/>
    </w:rPr>
  </w:style>
  <w:style w:type="paragraph" w:styleId="af3">
    <w:name w:val="Balloon Text"/>
    <w:basedOn w:val="a1"/>
    <w:link w:val="Char"/>
    <w:rsid w:val="00865CDC"/>
    <w:pPr>
      <w:spacing w:line="240" w:lineRule="auto"/>
    </w:pPr>
    <w:rPr>
      <w:sz w:val="18"/>
      <w:szCs w:val="18"/>
    </w:rPr>
  </w:style>
  <w:style w:type="character" w:customStyle="1" w:styleId="Char">
    <w:name w:val="批注框文本 Char"/>
    <w:basedOn w:val="a2"/>
    <w:link w:val="af3"/>
    <w:rsid w:val="00865CDC"/>
    <w:rPr>
      <w:snapToGrid w:val="0"/>
      <w:sz w:val="18"/>
      <w:szCs w:val="18"/>
    </w:rPr>
  </w:style>
  <w:style w:type="paragraph" w:customStyle="1" w:styleId="Default">
    <w:name w:val="Default"/>
    <w:rsid w:val="005E18E0"/>
    <w:pPr>
      <w:widowControl w:val="0"/>
      <w:autoSpaceDE w:val="0"/>
      <w:autoSpaceDN w:val="0"/>
      <w:adjustRightInd w:val="0"/>
    </w:pPr>
    <w:rPr>
      <w:rFonts w:ascii="Arial" w:hAnsi="Arial" w:cs="Arial"/>
      <w:color w:val="000000"/>
      <w:sz w:val="24"/>
      <w:szCs w:val="24"/>
    </w:rPr>
  </w:style>
  <w:style w:type="character" w:styleId="af4">
    <w:name w:val="Hyperlink"/>
    <w:basedOn w:val="a2"/>
    <w:rsid w:val="005E18E0"/>
    <w:rPr>
      <w:color w:val="0000FF"/>
      <w:u w:val="single"/>
    </w:rPr>
  </w:style>
  <w:style w:type="paragraph" w:styleId="af5">
    <w:name w:val="Title"/>
    <w:basedOn w:val="a1"/>
    <w:next w:val="a1"/>
    <w:link w:val="Char0"/>
    <w:qFormat/>
    <w:rsid w:val="005E18E0"/>
    <w:pPr>
      <w:spacing w:before="240" w:after="60"/>
      <w:jc w:val="center"/>
      <w:outlineLvl w:val="0"/>
    </w:pPr>
    <w:rPr>
      <w:rFonts w:ascii="Cambria" w:hAnsi="Cambria"/>
      <w:b/>
      <w:bCs/>
      <w:sz w:val="32"/>
      <w:szCs w:val="32"/>
    </w:rPr>
  </w:style>
  <w:style w:type="character" w:customStyle="1" w:styleId="Char0">
    <w:name w:val="标题 Char"/>
    <w:basedOn w:val="a2"/>
    <w:link w:val="af5"/>
    <w:rsid w:val="005E18E0"/>
    <w:rPr>
      <w:rFonts w:ascii="Cambria" w:hAnsi="Cambria"/>
      <w:b/>
      <w:bCs/>
      <w:snapToGrid w:val="0"/>
      <w:sz w:val="32"/>
      <w:szCs w:val="32"/>
    </w:rPr>
  </w:style>
  <w:style w:type="paragraph" w:styleId="af6">
    <w:name w:val="List Paragraph"/>
    <w:basedOn w:val="a1"/>
    <w:uiPriority w:val="34"/>
    <w:qFormat/>
    <w:rsid w:val="005E18E0"/>
    <w:pPr>
      <w:ind w:firstLineChars="200" w:firstLine="420"/>
    </w:pPr>
  </w:style>
  <w:style w:type="character" w:styleId="af7">
    <w:name w:val="annotation reference"/>
    <w:basedOn w:val="a2"/>
    <w:semiHidden/>
    <w:unhideWhenUsed/>
    <w:rsid w:val="003013C2"/>
    <w:rPr>
      <w:sz w:val="21"/>
      <w:szCs w:val="21"/>
    </w:rPr>
  </w:style>
  <w:style w:type="paragraph" w:styleId="af8">
    <w:name w:val="annotation text"/>
    <w:basedOn w:val="a1"/>
    <w:link w:val="Char1"/>
    <w:semiHidden/>
    <w:unhideWhenUsed/>
    <w:rsid w:val="003013C2"/>
  </w:style>
  <w:style w:type="character" w:customStyle="1" w:styleId="Char1">
    <w:name w:val="批注文字 Char"/>
    <w:basedOn w:val="a2"/>
    <w:link w:val="af8"/>
    <w:semiHidden/>
    <w:rsid w:val="003013C2"/>
    <w:rPr>
      <w:snapToGrid w:val="0"/>
      <w:sz w:val="21"/>
      <w:szCs w:val="21"/>
    </w:rPr>
  </w:style>
  <w:style w:type="paragraph" w:styleId="af9">
    <w:name w:val="annotation subject"/>
    <w:basedOn w:val="af8"/>
    <w:next w:val="af8"/>
    <w:link w:val="Char2"/>
    <w:semiHidden/>
    <w:unhideWhenUsed/>
    <w:rsid w:val="003013C2"/>
    <w:rPr>
      <w:b/>
      <w:bCs/>
    </w:rPr>
  </w:style>
  <w:style w:type="character" w:customStyle="1" w:styleId="Char2">
    <w:name w:val="批注主题 Char"/>
    <w:basedOn w:val="Char1"/>
    <w:link w:val="af9"/>
    <w:semiHidden/>
    <w:rsid w:val="003013C2"/>
    <w:rPr>
      <w:b/>
      <w:bCs/>
      <w:snapToGrid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sahide.nakamura.cz@hitachi.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ndalf@wlug.westbo.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nielsen@shikadi.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aforge@gnumonks.org"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4434-A4C7-461A-A188-4DBFC4D3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719</Words>
  <Characters>4101</Characters>
  <Application>Microsoft Office Word</Application>
  <DocSecurity>0</DocSecurity>
  <Lines>34</Lines>
  <Paragraphs>9</Paragraphs>
  <ScaleCrop>false</ScaleCrop>
  <Company>Huawei Technologies Co.,Ltd.</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Caidan (Daniel)</dc:creator>
  <cp:keywords/>
  <dc:description/>
  <cp:lastModifiedBy>User</cp:lastModifiedBy>
  <cp:revision>14</cp:revision>
  <dcterms:created xsi:type="dcterms:W3CDTF">2019-01-28T02:37:00Z</dcterms:created>
  <dcterms:modified xsi:type="dcterms:W3CDTF">2019-07-31T12:17:00Z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(3)0LVhWb/yjg3l3Z/Wm8iS+H+iNztUs9ZZiWNjSxjDN7E+sNy9WFbQWvIMAJfH3llYV57VNAGw
qRHIBOo70FnKOpeEdOIe0HU5Q7rk24tUYV46ktZCpw3QtV4YbdTWrzERFkQ+Fb6WhpQ2zyF5
utDs1HhBMHzt3Cn8rhO8IdNtJNpYUpnDisxCRm2RrgjhXVP3Yv+HSdUD5AdIZ7/s1dYxD1PR
hN5K613o0DhpeZMPsW</vt:lpwstr>
  </property>
  <property fmtid="{D5CDD505-2E9C-101B-9397-08002B2CF9AE}" pid="3" name="_2015_ms_pID_7253431">
    <vt:lpwstr>z6oTcqSI5DQIdOLDt8fQcGzSotsnNdHT4G/RBpZdFl3Y+LOCMRuQnI
1IqmyfyZSiTWbUNKaw1ee8uSxlSc41+oSEcK/IslypGS59JcA8IpJAJQM8OSTrsgK4ryp/Y6
9WdEKxV1GouVjHcig2xyFNu5fJLawPK2zjvEEz+nSrZaYaz4F297xpheqLoXMeg092njCsci
xC2yGRIJlXpQDxYUU96A8O6NVSxwxKlQVoPF</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1554386764</vt:lpwstr>
  </property>
  <property fmtid="{D5CDD505-2E9C-101B-9397-08002B2CF9AE}" pid="8" name="_2015_ms_pID_7253432">
    <vt:lpwstr>9Q==</vt:lpwstr>
  </property>
</Properties>
</file>